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B64D043" w14:textId="508AB9BA" w:rsidR="005043E5" w:rsidRPr="00641B24" w:rsidRDefault="00324F62" w:rsidP="003971FD">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поставку напальчников</w:t>
      </w:r>
      <w:r w:rsidR="007E7145" w:rsidRPr="007E7145">
        <w:rPr>
          <w:rFonts w:ascii="Times New Roman" w:hAnsi="Times New Roman" w:cs="Times New Roman"/>
          <w:b/>
          <w:sz w:val="26"/>
          <w:szCs w:val="26"/>
        </w:rPr>
        <w:t xml:space="preserve"> медицински</w:t>
      </w:r>
      <w:r w:rsidR="007E7145">
        <w:rPr>
          <w:rFonts w:ascii="Times New Roman" w:hAnsi="Times New Roman" w:cs="Times New Roman"/>
          <w:b/>
          <w:sz w:val="26"/>
          <w:szCs w:val="26"/>
        </w:rPr>
        <w:t>х</w:t>
      </w:r>
      <w:r w:rsidR="007E7145" w:rsidRPr="007E7145">
        <w:rPr>
          <w:rFonts w:ascii="Times New Roman" w:hAnsi="Times New Roman" w:cs="Times New Roman"/>
          <w:b/>
          <w:sz w:val="26"/>
          <w:szCs w:val="26"/>
        </w:rPr>
        <w:t xml:space="preserve"> латексны</w:t>
      </w:r>
      <w:r w:rsidR="007E7145">
        <w:rPr>
          <w:rFonts w:ascii="Times New Roman" w:hAnsi="Times New Roman" w:cs="Times New Roman"/>
          <w:b/>
          <w:sz w:val="26"/>
          <w:szCs w:val="26"/>
        </w:rPr>
        <w:t>х</w:t>
      </w:r>
      <w:r w:rsidR="007E7145" w:rsidRPr="007E7145">
        <w:rPr>
          <w:rFonts w:ascii="Times New Roman" w:hAnsi="Times New Roman" w:cs="Times New Roman"/>
          <w:b/>
          <w:sz w:val="26"/>
          <w:szCs w:val="26"/>
        </w:rPr>
        <w:t xml:space="preserve"> ТУ 38.106567-88 </w:t>
      </w:r>
      <w:r w:rsidR="007E7145">
        <w:rPr>
          <w:rFonts w:ascii="Times New Roman" w:hAnsi="Times New Roman" w:cs="Times New Roman"/>
          <w:b/>
          <w:sz w:val="26"/>
          <w:szCs w:val="26"/>
        </w:rPr>
        <w:t>(</w:t>
      </w:r>
      <w:r w:rsidR="007E7145" w:rsidRPr="007E7145">
        <w:rPr>
          <w:rFonts w:ascii="Times New Roman" w:hAnsi="Times New Roman" w:cs="Times New Roman"/>
          <w:b/>
          <w:sz w:val="26"/>
          <w:szCs w:val="26"/>
        </w:rPr>
        <w:t>или эквивалент</w:t>
      </w:r>
      <w:r w:rsidR="007E7145">
        <w:rPr>
          <w:rFonts w:ascii="Times New Roman" w:hAnsi="Times New Roman" w:cs="Times New Roman"/>
          <w:b/>
          <w:sz w:val="26"/>
          <w:szCs w:val="26"/>
        </w:rPr>
        <w:t>)</w:t>
      </w: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D8E18BB" w14:textId="77777777" w:rsidR="000476FE"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4105027" w:history="1">
            <w:r w:rsidR="000476FE" w:rsidRPr="001B1120">
              <w:rPr>
                <w:rStyle w:val="a8"/>
                <w:rFonts w:ascii="Times New Roman" w:hAnsi="Times New Roman" w:cs="Times New Roman"/>
                <w:b/>
                <w:noProof/>
              </w:rPr>
              <w:t>1. Общие положения</w:t>
            </w:r>
            <w:r w:rsidR="000476FE">
              <w:rPr>
                <w:noProof/>
                <w:webHidden/>
              </w:rPr>
              <w:tab/>
            </w:r>
            <w:r w:rsidR="000476FE">
              <w:rPr>
                <w:noProof/>
                <w:webHidden/>
              </w:rPr>
              <w:fldChar w:fldCharType="begin"/>
            </w:r>
            <w:r w:rsidR="000476FE">
              <w:rPr>
                <w:noProof/>
                <w:webHidden/>
              </w:rPr>
              <w:instrText xml:space="preserve"> PAGEREF _Toc94105027 \h </w:instrText>
            </w:r>
            <w:r w:rsidR="000476FE">
              <w:rPr>
                <w:noProof/>
                <w:webHidden/>
              </w:rPr>
            </w:r>
            <w:r w:rsidR="000476FE">
              <w:rPr>
                <w:noProof/>
                <w:webHidden/>
              </w:rPr>
              <w:fldChar w:fldCharType="separate"/>
            </w:r>
            <w:r w:rsidR="000476FE">
              <w:rPr>
                <w:noProof/>
                <w:webHidden/>
              </w:rPr>
              <w:t>2</w:t>
            </w:r>
            <w:r w:rsidR="000476FE">
              <w:rPr>
                <w:noProof/>
                <w:webHidden/>
              </w:rPr>
              <w:fldChar w:fldCharType="end"/>
            </w:r>
          </w:hyperlink>
        </w:p>
        <w:p w14:paraId="5F57ABC7" w14:textId="77777777" w:rsidR="000476FE" w:rsidRDefault="004A7A8E">
          <w:pPr>
            <w:pStyle w:val="19"/>
            <w:rPr>
              <w:rFonts w:asciiTheme="minorHAnsi" w:eastAsiaTheme="minorEastAsia" w:hAnsiTheme="minorHAnsi" w:cstheme="minorBidi"/>
              <w:noProof/>
              <w:sz w:val="22"/>
              <w:szCs w:val="22"/>
            </w:rPr>
          </w:pPr>
          <w:hyperlink w:anchor="_Toc94105028" w:history="1">
            <w:r w:rsidR="000476FE" w:rsidRPr="001B1120">
              <w:rPr>
                <w:rStyle w:val="a8"/>
                <w:rFonts w:ascii="Times New Roman" w:hAnsi="Times New Roman" w:cs="Times New Roman"/>
                <w:b/>
                <w:noProof/>
              </w:rPr>
              <w:t>2. Предмет закупки</w:t>
            </w:r>
            <w:r w:rsidR="000476FE">
              <w:rPr>
                <w:noProof/>
                <w:webHidden/>
              </w:rPr>
              <w:tab/>
            </w:r>
            <w:r w:rsidR="000476FE">
              <w:rPr>
                <w:noProof/>
                <w:webHidden/>
              </w:rPr>
              <w:fldChar w:fldCharType="begin"/>
            </w:r>
            <w:r w:rsidR="000476FE">
              <w:rPr>
                <w:noProof/>
                <w:webHidden/>
              </w:rPr>
              <w:instrText xml:space="preserve"> PAGEREF _Toc94105028 \h </w:instrText>
            </w:r>
            <w:r w:rsidR="000476FE">
              <w:rPr>
                <w:noProof/>
                <w:webHidden/>
              </w:rPr>
            </w:r>
            <w:r w:rsidR="000476FE">
              <w:rPr>
                <w:noProof/>
                <w:webHidden/>
              </w:rPr>
              <w:fldChar w:fldCharType="separate"/>
            </w:r>
            <w:r w:rsidR="000476FE">
              <w:rPr>
                <w:noProof/>
                <w:webHidden/>
              </w:rPr>
              <w:t>4</w:t>
            </w:r>
            <w:r w:rsidR="000476FE">
              <w:rPr>
                <w:noProof/>
                <w:webHidden/>
              </w:rPr>
              <w:fldChar w:fldCharType="end"/>
            </w:r>
          </w:hyperlink>
        </w:p>
        <w:p w14:paraId="4165D612" w14:textId="77777777" w:rsidR="000476FE" w:rsidRDefault="004A7A8E">
          <w:pPr>
            <w:pStyle w:val="19"/>
            <w:rPr>
              <w:rFonts w:asciiTheme="minorHAnsi" w:eastAsiaTheme="minorEastAsia" w:hAnsiTheme="minorHAnsi" w:cstheme="minorBidi"/>
              <w:noProof/>
              <w:sz w:val="22"/>
              <w:szCs w:val="22"/>
            </w:rPr>
          </w:pPr>
          <w:hyperlink w:anchor="_Toc94105029" w:history="1">
            <w:r w:rsidR="000476FE" w:rsidRPr="001B1120">
              <w:rPr>
                <w:rStyle w:val="a8"/>
                <w:rFonts w:ascii="Times New Roman" w:hAnsi="Times New Roman" w:cs="Times New Roman"/>
                <w:noProof/>
              </w:rPr>
              <w:t>2.1 Техническая часть</w:t>
            </w:r>
            <w:r w:rsidR="000476FE">
              <w:rPr>
                <w:noProof/>
                <w:webHidden/>
              </w:rPr>
              <w:tab/>
            </w:r>
            <w:r w:rsidR="000476FE">
              <w:rPr>
                <w:noProof/>
                <w:webHidden/>
              </w:rPr>
              <w:fldChar w:fldCharType="begin"/>
            </w:r>
            <w:r w:rsidR="000476FE">
              <w:rPr>
                <w:noProof/>
                <w:webHidden/>
              </w:rPr>
              <w:instrText xml:space="preserve"> PAGEREF _Toc94105029 \h </w:instrText>
            </w:r>
            <w:r w:rsidR="000476FE">
              <w:rPr>
                <w:noProof/>
                <w:webHidden/>
              </w:rPr>
            </w:r>
            <w:r w:rsidR="000476FE">
              <w:rPr>
                <w:noProof/>
                <w:webHidden/>
              </w:rPr>
              <w:fldChar w:fldCharType="separate"/>
            </w:r>
            <w:r w:rsidR="000476FE">
              <w:rPr>
                <w:noProof/>
                <w:webHidden/>
              </w:rPr>
              <w:t>4</w:t>
            </w:r>
            <w:r w:rsidR="000476FE">
              <w:rPr>
                <w:noProof/>
                <w:webHidden/>
              </w:rPr>
              <w:fldChar w:fldCharType="end"/>
            </w:r>
          </w:hyperlink>
        </w:p>
        <w:p w14:paraId="7AD25623" w14:textId="77777777" w:rsidR="000476FE" w:rsidRDefault="004A7A8E">
          <w:pPr>
            <w:pStyle w:val="19"/>
            <w:rPr>
              <w:rFonts w:asciiTheme="minorHAnsi" w:eastAsiaTheme="minorEastAsia" w:hAnsiTheme="minorHAnsi" w:cstheme="minorBidi"/>
              <w:noProof/>
              <w:sz w:val="22"/>
              <w:szCs w:val="22"/>
            </w:rPr>
          </w:pPr>
          <w:hyperlink w:anchor="_Toc94105030" w:history="1">
            <w:r w:rsidR="000476FE" w:rsidRPr="001B1120">
              <w:rPr>
                <w:rStyle w:val="a8"/>
                <w:rFonts w:ascii="Times New Roman" w:hAnsi="Times New Roman" w:cs="Times New Roman"/>
                <w:noProof/>
              </w:rPr>
              <w:t>2.2 Коммерческая часть</w:t>
            </w:r>
            <w:r w:rsidR="000476FE">
              <w:rPr>
                <w:noProof/>
                <w:webHidden/>
              </w:rPr>
              <w:tab/>
            </w:r>
            <w:r w:rsidR="000476FE">
              <w:rPr>
                <w:noProof/>
                <w:webHidden/>
              </w:rPr>
              <w:fldChar w:fldCharType="begin"/>
            </w:r>
            <w:r w:rsidR="000476FE">
              <w:rPr>
                <w:noProof/>
                <w:webHidden/>
              </w:rPr>
              <w:instrText xml:space="preserve"> PAGEREF _Toc94105030 \h </w:instrText>
            </w:r>
            <w:r w:rsidR="000476FE">
              <w:rPr>
                <w:noProof/>
                <w:webHidden/>
              </w:rPr>
            </w:r>
            <w:r w:rsidR="000476FE">
              <w:rPr>
                <w:noProof/>
                <w:webHidden/>
              </w:rPr>
              <w:fldChar w:fldCharType="separate"/>
            </w:r>
            <w:r w:rsidR="000476FE">
              <w:rPr>
                <w:noProof/>
                <w:webHidden/>
              </w:rPr>
              <w:t>4</w:t>
            </w:r>
            <w:r w:rsidR="000476FE">
              <w:rPr>
                <w:noProof/>
                <w:webHidden/>
              </w:rPr>
              <w:fldChar w:fldCharType="end"/>
            </w:r>
          </w:hyperlink>
        </w:p>
        <w:p w14:paraId="723F889A" w14:textId="77777777" w:rsidR="000476FE" w:rsidRDefault="004A7A8E">
          <w:pPr>
            <w:pStyle w:val="19"/>
            <w:rPr>
              <w:rFonts w:asciiTheme="minorHAnsi" w:eastAsiaTheme="minorEastAsia" w:hAnsiTheme="minorHAnsi" w:cstheme="minorBidi"/>
              <w:noProof/>
              <w:sz w:val="22"/>
              <w:szCs w:val="22"/>
            </w:rPr>
          </w:pPr>
          <w:hyperlink w:anchor="_Toc94105031" w:history="1">
            <w:r w:rsidR="000476FE" w:rsidRPr="001B1120">
              <w:rPr>
                <w:rStyle w:val="a8"/>
                <w:rFonts w:ascii="Times New Roman" w:hAnsi="Times New Roman" w:cs="Times New Roman"/>
                <w:b/>
                <w:noProof/>
              </w:rPr>
              <w:t>3. Требования к Участникам и документы, подлежащие к предоставлению</w:t>
            </w:r>
            <w:r w:rsidR="000476FE">
              <w:rPr>
                <w:noProof/>
                <w:webHidden/>
              </w:rPr>
              <w:tab/>
            </w:r>
            <w:r w:rsidR="000476FE">
              <w:rPr>
                <w:noProof/>
                <w:webHidden/>
              </w:rPr>
              <w:fldChar w:fldCharType="begin"/>
            </w:r>
            <w:r w:rsidR="000476FE">
              <w:rPr>
                <w:noProof/>
                <w:webHidden/>
              </w:rPr>
              <w:instrText xml:space="preserve"> PAGEREF _Toc94105031 \h </w:instrText>
            </w:r>
            <w:r w:rsidR="000476FE">
              <w:rPr>
                <w:noProof/>
                <w:webHidden/>
              </w:rPr>
            </w:r>
            <w:r w:rsidR="000476FE">
              <w:rPr>
                <w:noProof/>
                <w:webHidden/>
              </w:rPr>
              <w:fldChar w:fldCharType="separate"/>
            </w:r>
            <w:r w:rsidR="000476FE">
              <w:rPr>
                <w:noProof/>
                <w:webHidden/>
              </w:rPr>
              <w:t>5</w:t>
            </w:r>
            <w:r w:rsidR="000476FE">
              <w:rPr>
                <w:noProof/>
                <w:webHidden/>
              </w:rPr>
              <w:fldChar w:fldCharType="end"/>
            </w:r>
          </w:hyperlink>
        </w:p>
        <w:p w14:paraId="0A6880F2" w14:textId="77777777" w:rsidR="000476FE" w:rsidRDefault="004A7A8E">
          <w:pPr>
            <w:pStyle w:val="19"/>
            <w:rPr>
              <w:rFonts w:asciiTheme="minorHAnsi" w:eastAsiaTheme="minorEastAsia" w:hAnsiTheme="minorHAnsi" w:cstheme="minorBidi"/>
              <w:noProof/>
              <w:sz w:val="22"/>
              <w:szCs w:val="22"/>
            </w:rPr>
          </w:pPr>
          <w:hyperlink w:anchor="_Toc94105032" w:history="1">
            <w:r w:rsidR="000476FE" w:rsidRPr="001B1120">
              <w:rPr>
                <w:rStyle w:val="a8"/>
                <w:rFonts w:ascii="Times New Roman" w:hAnsi="Times New Roman" w:cs="Times New Roman"/>
                <w:b/>
                <w:noProof/>
              </w:rPr>
              <w:t>3.1 Требования к Участникам</w:t>
            </w:r>
            <w:r w:rsidR="000476FE">
              <w:rPr>
                <w:noProof/>
                <w:webHidden/>
              </w:rPr>
              <w:tab/>
            </w:r>
            <w:r w:rsidR="000476FE">
              <w:rPr>
                <w:noProof/>
                <w:webHidden/>
              </w:rPr>
              <w:fldChar w:fldCharType="begin"/>
            </w:r>
            <w:r w:rsidR="000476FE">
              <w:rPr>
                <w:noProof/>
                <w:webHidden/>
              </w:rPr>
              <w:instrText xml:space="preserve"> PAGEREF _Toc94105032 \h </w:instrText>
            </w:r>
            <w:r w:rsidR="000476FE">
              <w:rPr>
                <w:noProof/>
                <w:webHidden/>
              </w:rPr>
            </w:r>
            <w:r w:rsidR="000476FE">
              <w:rPr>
                <w:noProof/>
                <w:webHidden/>
              </w:rPr>
              <w:fldChar w:fldCharType="separate"/>
            </w:r>
            <w:r w:rsidR="000476FE">
              <w:rPr>
                <w:noProof/>
                <w:webHidden/>
              </w:rPr>
              <w:t>5</w:t>
            </w:r>
            <w:r w:rsidR="000476FE">
              <w:rPr>
                <w:noProof/>
                <w:webHidden/>
              </w:rPr>
              <w:fldChar w:fldCharType="end"/>
            </w:r>
          </w:hyperlink>
        </w:p>
        <w:p w14:paraId="66278746" w14:textId="77777777" w:rsidR="000476FE" w:rsidRDefault="004A7A8E">
          <w:pPr>
            <w:pStyle w:val="19"/>
            <w:rPr>
              <w:rFonts w:asciiTheme="minorHAnsi" w:eastAsiaTheme="minorEastAsia" w:hAnsiTheme="minorHAnsi" w:cstheme="minorBidi"/>
              <w:noProof/>
              <w:sz w:val="22"/>
              <w:szCs w:val="22"/>
            </w:rPr>
          </w:pPr>
          <w:hyperlink w:anchor="_Toc94105033" w:history="1">
            <w:r w:rsidR="000476FE" w:rsidRPr="001B1120">
              <w:rPr>
                <w:rStyle w:val="a8"/>
                <w:rFonts w:ascii="Times New Roman" w:hAnsi="Times New Roman" w:cs="Times New Roman"/>
                <w:b/>
                <w:noProof/>
              </w:rPr>
              <w:t>3.2 Требования к документам</w:t>
            </w:r>
            <w:r w:rsidR="000476FE">
              <w:rPr>
                <w:noProof/>
                <w:webHidden/>
              </w:rPr>
              <w:tab/>
            </w:r>
            <w:r w:rsidR="000476FE">
              <w:rPr>
                <w:noProof/>
                <w:webHidden/>
              </w:rPr>
              <w:fldChar w:fldCharType="begin"/>
            </w:r>
            <w:r w:rsidR="000476FE">
              <w:rPr>
                <w:noProof/>
                <w:webHidden/>
              </w:rPr>
              <w:instrText xml:space="preserve"> PAGEREF _Toc94105033 \h </w:instrText>
            </w:r>
            <w:r w:rsidR="000476FE">
              <w:rPr>
                <w:noProof/>
                <w:webHidden/>
              </w:rPr>
            </w:r>
            <w:r w:rsidR="000476FE">
              <w:rPr>
                <w:noProof/>
                <w:webHidden/>
              </w:rPr>
              <w:fldChar w:fldCharType="separate"/>
            </w:r>
            <w:r w:rsidR="000476FE">
              <w:rPr>
                <w:noProof/>
                <w:webHidden/>
              </w:rPr>
              <w:t>5</w:t>
            </w:r>
            <w:r w:rsidR="000476FE">
              <w:rPr>
                <w:noProof/>
                <w:webHidden/>
              </w:rPr>
              <w:fldChar w:fldCharType="end"/>
            </w:r>
          </w:hyperlink>
        </w:p>
        <w:p w14:paraId="157D6D96" w14:textId="77777777" w:rsidR="000476FE" w:rsidRDefault="004A7A8E">
          <w:pPr>
            <w:pStyle w:val="19"/>
            <w:rPr>
              <w:rFonts w:asciiTheme="minorHAnsi" w:eastAsiaTheme="minorEastAsia" w:hAnsiTheme="minorHAnsi" w:cstheme="minorBidi"/>
              <w:noProof/>
              <w:sz w:val="22"/>
              <w:szCs w:val="22"/>
            </w:rPr>
          </w:pPr>
          <w:hyperlink w:anchor="_Toc94105034" w:history="1">
            <w:r w:rsidR="000476FE" w:rsidRPr="001B1120">
              <w:rPr>
                <w:rStyle w:val="a8"/>
                <w:rFonts w:ascii="Times New Roman" w:hAnsi="Times New Roman" w:cs="Times New Roman"/>
                <w:b/>
                <w:noProof/>
              </w:rPr>
              <w:t>4. Подготовка Предложений</w:t>
            </w:r>
            <w:r w:rsidR="000476FE">
              <w:rPr>
                <w:noProof/>
                <w:webHidden/>
              </w:rPr>
              <w:tab/>
            </w:r>
            <w:r w:rsidR="000476FE">
              <w:rPr>
                <w:noProof/>
                <w:webHidden/>
              </w:rPr>
              <w:fldChar w:fldCharType="begin"/>
            </w:r>
            <w:r w:rsidR="000476FE">
              <w:rPr>
                <w:noProof/>
                <w:webHidden/>
              </w:rPr>
              <w:instrText xml:space="preserve"> PAGEREF _Toc94105034 \h </w:instrText>
            </w:r>
            <w:r w:rsidR="000476FE">
              <w:rPr>
                <w:noProof/>
                <w:webHidden/>
              </w:rPr>
            </w:r>
            <w:r w:rsidR="000476FE">
              <w:rPr>
                <w:noProof/>
                <w:webHidden/>
              </w:rPr>
              <w:fldChar w:fldCharType="separate"/>
            </w:r>
            <w:r w:rsidR="000476FE">
              <w:rPr>
                <w:noProof/>
                <w:webHidden/>
              </w:rPr>
              <w:t>6</w:t>
            </w:r>
            <w:r w:rsidR="000476FE">
              <w:rPr>
                <w:noProof/>
                <w:webHidden/>
              </w:rPr>
              <w:fldChar w:fldCharType="end"/>
            </w:r>
          </w:hyperlink>
        </w:p>
        <w:p w14:paraId="07E1CF37" w14:textId="77777777" w:rsidR="000476FE" w:rsidRDefault="004A7A8E">
          <w:pPr>
            <w:pStyle w:val="19"/>
            <w:rPr>
              <w:rFonts w:asciiTheme="minorHAnsi" w:eastAsiaTheme="minorEastAsia" w:hAnsiTheme="minorHAnsi" w:cstheme="minorBidi"/>
              <w:noProof/>
              <w:sz w:val="22"/>
              <w:szCs w:val="22"/>
            </w:rPr>
          </w:pPr>
          <w:hyperlink w:anchor="_Toc94105035" w:history="1">
            <w:r w:rsidR="000476FE" w:rsidRPr="001B1120">
              <w:rPr>
                <w:rStyle w:val="a8"/>
                <w:rFonts w:ascii="Times New Roman" w:hAnsi="Times New Roman" w:cs="Times New Roman"/>
                <w:b/>
                <w:noProof/>
              </w:rPr>
              <w:t>4.1. Общие требования к Предложению</w:t>
            </w:r>
            <w:r w:rsidR="000476FE">
              <w:rPr>
                <w:noProof/>
                <w:webHidden/>
              </w:rPr>
              <w:tab/>
            </w:r>
            <w:r w:rsidR="000476FE">
              <w:rPr>
                <w:noProof/>
                <w:webHidden/>
              </w:rPr>
              <w:fldChar w:fldCharType="begin"/>
            </w:r>
            <w:r w:rsidR="000476FE">
              <w:rPr>
                <w:noProof/>
                <w:webHidden/>
              </w:rPr>
              <w:instrText xml:space="preserve"> PAGEREF _Toc94105035 \h </w:instrText>
            </w:r>
            <w:r w:rsidR="000476FE">
              <w:rPr>
                <w:noProof/>
                <w:webHidden/>
              </w:rPr>
            </w:r>
            <w:r w:rsidR="000476FE">
              <w:rPr>
                <w:noProof/>
                <w:webHidden/>
              </w:rPr>
              <w:fldChar w:fldCharType="separate"/>
            </w:r>
            <w:r w:rsidR="000476FE">
              <w:rPr>
                <w:noProof/>
                <w:webHidden/>
              </w:rPr>
              <w:t>6</w:t>
            </w:r>
            <w:r w:rsidR="000476FE">
              <w:rPr>
                <w:noProof/>
                <w:webHidden/>
              </w:rPr>
              <w:fldChar w:fldCharType="end"/>
            </w:r>
          </w:hyperlink>
        </w:p>
        <w:p w14:paraId="7CD71B89" w14:textId="77777777" w:rsidR="000476FE" w:rsidRDefault="004A7A8E">
          <w:pPr>
            <w:pStyle w:val="19"/>
            <w:rPr>
              <w:rFonts w:asciiTheme="minorHAnsi" w:eastAsiaTheme="minorEastAsia" w:hAnsiTheme="minorHAnsi" w:cstheme="minorBidi"/>
              <w:noProof/>
              <w:sz w:val="22"/>
              <w:szCs w:val="22"/>
            </w:rPr>
          </w:pPr>
          <w:hyperlink w:anchor="_Toc94105036" w:history="1">
            <w:r w:rsidR="000476FE" w:rsidRPr="001B1120">
              <w:rPr>
                <w:rStyle w:val="a8"/>
                <w:rFonts w:ascii="Times New Roman" w:hAnsi="Times New Roman" w:cs="Times New Roman"/>
                <w:b/>
                <w:noProof/>
              </w:rPr>
              <w:t>4.2. Требования к языку Предложения</w:t>
            </w:r>
            <w:r w:rsidR="000476FE">
              <w:rPr>
                <w:noProof/>
                <w:webHidden/>
              </w:rPr>
              <w:tab/>
            </w:r>
            <w:r w:rsidR="000476FE">
              <w:rPr>
                <w:noProof/>
                <w:webHidden/>
              </w:rPr>
              <w:fldChar w:fldCharType="begin"/>
            </w:r>
            <w:r w:rsidR="000476FE">
              <w:rPr>
                <w:noProof/>
                <w:webHidden/>
              </w:rPr>
              <w:instrText xml:space="preserve"> PAGEREF _Toc94105036 \h </w:instrText>
            </w:r>
            <w:r w:rsidR="000476FE">
              <w:rPr>
                <w:noProof/>
                <w:webHidden/>
              </w:rPr>
            </w:r>
            <w:r w:rsidR="000476FE">
              <w:rPr>
                <w:noProof/>
                <w:webHidden/>
              </w:rPr>
              <w:fldChar w:fldCharType="separate"/>
            </w:r>
            <w:r w:rsidR="000476FE">
              <w:rPr>
                <w:noProof/>
                <w:webHidden/>
              </w:rPr>
              <w:t>6</w:t>
            </w:r>
            <w:r w:rsidR="000476FE">
              <w:rPr>
                <w:noProof/>
                <w:webHidden/>
              </w:rPr>
              <w:fldChar w:fldCharType="end"/>
            </w:r>
          </w:hyperlink>
        </w:p>
        <w:p w14:paraId="63485D90" w14:textId="77777777" w:rsidR="000476FE" w:rsidRDefault="004A7A8E">
          <w:pPr>
            <w:pStyle w:val="19"/>
            <w:rPr>
              <w:rFonts w:asciiTheme="minorHAnsi" w:eastAsiaTheme="minorEastAsia" w:hAnsiTheme="minorHAnsi" w:cstheme="minorBidi"/>
              <w:noProof/>
              <w:sz w:val="22"/>
              <w:szCs w:val="22"/>
            </w:rPr>
          </w:pPr>
          <w:hyperlink w:anchor="_Toc94105037" w:history="1">
            <w:r w:rsidR="000476FE" w:rsidRPr="001B1120">
              <w:rPr>
                <w:rStyle w:val="a8"/>
                <w:rFonts w:ascii="Times New Roman" w:hAnsi="Times New Roman" w:cs="Times New Roman"/>
                <w:b/>
                <w:noProof/>
              </w:rPr>
              <w:t>4.3. Разъяснение Закупочной документации</w:t>
            </w:r>
            <w:r w:rsidR="000476FE">
              <w:rPr>
                <w:noProof/>
                <w:webHidden/>
              </w:rPr>
              <w:tab/>
            </w:r>
            <w:r w:rsidR="000476FE">
              <w:rPr>
                <w:noProof/>
                <w:webHidden/>
              </w:rPr>
              <w:fldChar w:fldCharType="begin"/>
            </w:r>
            <w:r w:rsidR="000476FE">
              <w:rPr>
                <w:noProof/>
                <w:webHidden/>
              </w:rPr>
              <w:instrText xml:space="preserve"> PAGEREF _Toc94105037 \h </w:instrText>
            </w:r>
            <w:r w:rsidR="000476FE">
              <w:rPr>
                <w:noProof/>
                <w:webHidden/>
              </w:rPr>
            </w:r>
            <w:r w:rsidR="000476FE">
              <w:rPr>
                <w:noProof/>
                <w:webHidden/>
              </w:rPr>
              <w:fldChar w:fldCharType="separate"/>
            </w:r>
            <w:r w:rsidR="000476FE">
              <w:rPr>
                <w:noProof/>
                <w:webHidden/>
              </w:rPr>
              <w:t>6</w:t>
            </w:r>
            <w:r w:rsidR="000476FE">
              <w:rPr>
                <w:noProof/>
                <w:webHidden/>
              </w:rPr>
              <w:fldChar w:fldCharType="end"/>
            </w:r>
          </w:hyperlink>
        </w:p>
        <w:p w14:paraId="6A3A54D2" w14:textId="77777777" w:rsidR="000476FE" w:rsidRDefault="004A7A8E">
          <w:pPr>
            <w:pStyle w:val="19"/>
            <w:rPr>
              <w:rFonts w:asciiTheme="minorHAnsi" w:eastAsiaTheme="minorEastAsia" w:hAnsiTheme="minorHAnsi" w:cstheme="minorBidi"/>
              <w:noProof/>
              <w:sz w:val="22"/>
              <w:szCs w:val="22"/>
            </w:rPr>
          </w:pPr>
          <w:hyperlink w:anchor="_Toc94105038" w:history="1">
            <w:r w:rsidR="000476FE" w:rsidRPr="001B1120">
              <w:rPr>
                <w:rStyle w:val="a8"/>
                <w:rFonts w:ascii="Times New Roman" w:hAnsi="Times New Roman" w:cs="Times New Roman"/>
                <w:b/>
                <w:noProof/>
              </w:rPr>
              <w:t>4.4. Продление срока окончания приема Предложений</w:t>
            </w:r>
            <w:r w:rsidR="000476FE">
              <w:rPr>
                <w:noProof/>
                <w:webHidden/>
              </w:rPr>
              <w:tab/>
            </w:r>
            <w:r w:rsidR="000476FE">
              <w:rPr>
                <w:noProof/>
                <w:webHidden/>
              </w:rPr>
              <w:fldChar w:fldCharType="begin"/>
            </w:r>
            <w:r w:rsidR="000476FE">
              <w:rPr>
                <w:noProof/>
                <w:webHidden/>
              </w:rPr>
              <w:instrText xml:space="preserve"> PAGEREF _Toc94105038 \h </w:instrText>
            </w:r>
            <w:r w:rsidR="000476FE">
              <w:rPr>
                <w:noProof/>
                <w:webHidden/>
              </w:rPr>
            </w:r>
            <w:r w:rsidR="000476FE">
              <w:rPr>
                <w:noProof/>
                <w:webHidden/>
              </w:rPr>
              <w:fldChar w:fldCharType="separate"/>
            </w:r>
            <w:r w:rsidR="000476FE">
              <w:rPr>
                <w:noProof/>
                <w:webHidden/>
              </w:rPr>
              <w:t>7</w:t>
            </w:r>
            <w:r w:rsidR="000476FE">
              <w:rPr>
                <w:noProof/>
                <w:webHidden/>
              </w:rPr>
              <w:fldChar w:fldCharType="end"/>
            </w:r>
          </w:hyperlink>
        </w:p>
        <w:p w14:paraId="5AD4F1A0" w14:textId="77777777" w:rsidR="000476FE" w:rsidRDefault="004A7A8E">
          <w:pPr>
            <w:pStyle w:val="19"/>
            <w:rPr>
              <w:rFonts w:asciiTheme="minorHAnsi" w:eastAsiaTheme="minorEastAsia" w:hAnsiTheme="minorHAnsi" w:cstheme="minorBidi"/>
              <w:noProof/>
              <w:sz w:val="22"/>
              <w:szCs w:val="22"/>
            </w:rPr>
          </w:pPr>
          <w:hyperlink w:anchor="_Toc94105039" w:history="1">
            <w:r w:rsidR="000476FE" w:rsidRPr="001B1120">
              <w:rPr>
                <w:rStyle w:val="a8"/>
                <w:rFonts w:ascii="Times New Roman" w:hAnsi="Times New Roman" w:cs="Times New Roman"/>
                <w:b/>
                <w:noProof/>
              </w:rPr>
              <w:t>5. Подача предложений и их прием.</w:t>
            </w:r>
            <w:r w:rsidR="000476FE">
              <w:rPr>
                <w:noProof/>
                <w:webHidden/>
              </w:rPr>
              <w:tab/>
            </w:r>
            <w:r w:rsidR="000476FE">
              <w:rPr>
                <w:noProof/>
                <w:webHidden/>
              </w:rPr>
              <w:fldChar w:fldCharType="begin"/>
            </w:r>
            <w:r w:rsidR="000476FE">
              <w:rPr>
                <w:noProof/>
                <w:webHidden/>
              </w:rPr>
              <w:instrText xml:space="preserve"> PAGEREF _Toc94105039 \h </w:instrText>
            </w:r>
            <w:r w:rsidR="000476FE">
              <w:rPr>
                <w:noProof/>
                <w:webHidden/>
              </w:rPr>
            </w:r>
            <w:r w:rsidR="000476FE">
              <w:rPr>
                <w:noProof/>
                <w:webHidden/>
              </w:rPr>
              <w:fldChar w:fldCharType="separate"/>
            </w:r>
            <w:r w:rsidR="000476FE">
              <w:rPr>
                <w:noProof/>
                <w:webHidden/>
              </w:rPr>
              <w:t>7</w:t>
            </w:r>
            <w:r w:rsidR="000476FE">
              <w:rPr>
                <w:noProof/>
                <w:webHidden/>
              </w:rPr>
              <w:fldChar w:fldCharType="end"/>
            </w:r>
          </w:hyperlink>
        </w:p>
        <w:p w14:paraId="36467233" w14:textId="77777777" w:rsidR="000476FE" w:rsidRDefault="004A7A8E">
          <w:pPr>
            <w:pStyle w:val="19"/>
            <w:rPr>
              <w:rFonts w:asciiTheme="minorHAnsi" w:eastAsiaTheme="minorEastAsia" w:hAnsiTheme="minorHAnsi" w:cstheme="minorBidi"/>
              <w:noProof/>
              <w:sz w:val="22"/>
              <w:szCs w:val="22"/>
            </w:rPr>
          </w:pPr>
          <w:hyperlink w:anchor="_Toc94105040" w:history="1">
            <w:r w:rsidR="000476FE" w:rsidRPr="001B1120">
              <w:rPr>
                <w:rStyle w:val="a8"/>
                <w:rFonts w:ascii="Times New Roman" w:hAnsi="Times New Roman" w:cs="Times New Roman"/>
                <w:b/>
                <w:noProof/>
              </w:rPr>
              <w:t>6. Оценка Предложений и проведение переговоров</w:t>
            </w:r>
            <w:r w:rsidR="000476FE">
              <w:rPr>
                <w:noProof/>
                <w:webHidden/>
              </w:rPr>
              <w:tab/>
            </w:r>
            <w:r w:rsidR="000476FE">
              <w:rPr>
                <w:noProof/>
                <w:webHidden/>
              </w:rPr>
              <w:fldChar w:fldCharType="begin"/>
            </w:r>
            <w:r w:rsidR="000476FE">
              <w:rPr>
                <w:noProof/>
                <w:webHidden/>
              </w:rPr>
              <w:instrText xml:space="preserve"> PAGEREF _Toc94105040 \h </w:instrText>
            </w:r>
            <w:r w:rsidR="000476FE">
              <w:rPr>
                <w:noProof/>
                <w:webHidden/>
              </w:rPr>
            </w:r>
            <w:r w:rsidR="000476FE">
              <w:rPr>
                <w:noProof/>
                <w:webHidden/>
              </w:rPr>
              <w:fldChar w:fldCharType="separate"/>
            </w:r>
            <w:r w:rsidR="000476FE">
              <w:rPr>
                <w:noProof/>
                <w:webHidden/>
              </w:rPr>
              <w:t>7</w:t>
            </w:r>
            <w:r w:rsidR="000476FE">
              <w:rPr>
                <w:noProof/>
                <w:webHidden/>
              </w:rPr>
              <w:fldChar w:fldCharType="end"/>
            </w:r>
          </w:hyperlink>
        </w:p>
        <w:p w14:paraId="4797D7A8" w14:textId="77777777" w:rsidR="000476FE" w:rsidRDefault="004A7A8E">
          <w:pPr>
            <w:pStyle w:val="19"/>
            <w:rPr>
              <w:rFonts w:asciiTheme="minorHAnsi" w:eastAsiaTheme="minorEastAsia" w:hAnsiTheme="minorHAnsi" w:cstheme="minorBidi"/>
              <w:noProof/>
              <w:sz w:val="22"/>
              <w:szCs w:val="22"/>
            </w:rPr>
          </w:pPr>
          <w:hyperlink w:anchor="_Toc94105041" w:history="1">
            <w:r w:rsidR="000476FE" w:rsidRPr="001B1120">
              <w:rPr>
                <w:rStyle w:val="a8"/>
                <w:rFonts w:ascii="Times New Roman" w:hAnsi="Times New Roman" w:cs="Times New Roman"/>
                <w:b/>
                <w:noProof/>
              </w:rPr>
              <w:t>6.1. Общие положения</w:t>
            </w:r>
            <w:r w:rsidR="000476FE">
              <w:rPr>
                <w:noProof/>
                <w:webHidden/>
              </w:rPr>
              <w:tab/>
            </w:r>
            <w:r w:rsidR="000476FE">
              <w:rPr>
                <w:noProof/>
                <w:webHidden/>
              </w:rPr>
              <w:fldChar w:fldCharType="begin"/>
            </w:r>
            <w:r w:rsidR="000476FE">
              <w:rPr>
                <w:noProof/>
                <w:webHidden/>
              </w:rPr>
              <w:instrText xml:space="preserve"> PAGEREF _Toc94105041 \h </w:instrText>
            </w:r>
            <w:r w:rsidR="000476FE">
              <w:rPr>
                <w:noProof/>
                <w:webHidden/>
              </w:rPr>
            </w:r>
            <w:r w:rsidR="000476FE">
              <w:rPr>
                <w:noProof/>
                <w:webHidden/>
              </w:rPr>
              <w:fldChar w:fldCharType="separate"/>
            </w:r>
            <w:r w:rsidR="000476FE">
              <w:rPr>
                <w:noProof/>
                <w:webHidden/>
              </w:rPr>
              <w:t>7</w:t>
            </w:r>
            <w:r w:rsidR="000476FE">
              <w:rPr>
                <w:noProof/>
                <w:webHidden/>
              </w:rPr>
              <w:fldChar w:fldCharType="end"/>
            </w:r>
          </w:hyperlink>
        </w:p>
        <w:p w14:paraId="27392CA9" w14:textId="77777777" w:rsidR="000476FE" w:rsidRDefault="004A7A8E">
          <w:pPr>
            <w:pStyle w:val="19"/>
            <w:rPr>
              <w:rFonts w:asciiTheme="minorHAnsi" w:eastAsiaTheme="minorEastAsia" w:hAnsiTheme="minorHAnsi" w:cstheme="minorBidi"/>
              <w:noProof/>
              <w:sz w:val="22"/>
              <w:szCs w:val="22"/>
            </w:rPr>
          </w:pPr>
          <w:hyperlink w:anchor="_Toc94105042" w:history="1">
            <w:r w:rsidR="000476FE" w:rsidRPr="001B1120">
              <w:rPr>
                <w:rStyle w:val="a8"/>
                <w:rFonts w:ascii="Times New Roman" w:hAnsi="Times New Roman" w:cs="Times New Roman"/>
                <w:b/>
                <w:noProof/>
              </w:rPr>
              <w:t>6.2. Отборочная стадия</w:t>
            </w:r>
            <w:r w:rsidR="000476FE">
              <w:rPr>
                <w:noProof/>
                <w:webHidden/>
              </w:rPr>
              <w:tab/>
            </w:r>
            <w:r w:rsidR="000476FE">
              <w:rPr>
                <w:noProof/>
                <w:webHidden/>
              </w:rPr>
              <w:fldChar w:fldCharType="begin"/>
            </w:r>
            <w:r w:rsidR="000476FE">
              <w:rPr>
                <w:noProof/>
                <w:webHidden/>
              </w:rPr>
              <w:instrText xml:space="preserve"> PAGEREF _Toc94105042 \h </w:instrText>
            </w:r>
            <w:r w:rsidR="000476FE">
              <w:rPr>
                <w:noProof/>
                <w:webHidden/>
              </w:rPr>
            </w:r>
            <w:r w:rsidR="000476FE">
              <w:rPr>
                <w:noProof/>
                <w:webHidden/>
              </w:rPr>
              <w:fldChar w:fldCharType="separate"/>
            </w:r>
            <w:r w:rsidR="000476FE">
              <w:rPr>
                <w:noProof/>
                <w:webHidden/>
              </w:rPr>
              <w:t>7</w:t>
            </w:r>
            <w:r w:rsidR="000476FE">
              <w:rPr>
                <w:noProof/>
                <w:webHidden/>
              </w:rPr>
              <w:fldChar w:fldCharType="end"/>
            </w:r>
          </w:hyperlink>
        </w:p>
        <w:p w14:paraId="5773270F" w14:textId="77777777" w:rsidR="000476FE" w:rsidRDefault="004A7A8E">
          <w:pPr>
            <w:pStyle w:val="19"/>
            <w:rPr>
              <w:rFonts w:asciiTheme="minorHAnsi" w:eastAsiaTheme="minorEastAsia" w:hAnsiTheme="minorHAnsi" w:cstheme="minorBidi"/>
              <w:noProof/>
              <w:sz w:val="22"/>
              <w:szCs w:val="22"/>
            </w:rPr>
          </w:pPr>
          <w:hyperlink w:anchor="_Toc94105043" w:history="1">
            <w:r w:rsidR="000476FE" w:rsidRPr="001B1120">
              <w:rPr>
                <w:rStyle w:val="a8"/>
                <w:rFonts w:ascii="Times New Roman" w:hAnsi="Times New Roman" w:cs="Times New Roman"/>
                <w:b/>
                <w:noProof/>
              </w:rPr>
              <w:t>6.3. Оценочная стадия</w:t>
            </w:r>
            <w:r w:rsidR="000476FE">
              <w:rPr>
                <w:noProof/>
                <w:webHidden/>
              </w:rPr>
              <w:tab/>
            </w:r>
            <w:r w:rsidR="000476FE">
              <w:rPr>
                <w:noProof/>
                <w:webHidden/>
              </w:rPr>
              <w:fldChar w:fldCharType="begin"/>
            </w:r>
            <w:r w:rsidR="000476FE">
              <w:rPr>
                <w:noProof/>
                <w:webHidden/>
              </w:rPr>
              <w:instrText xml:space="preserve"> PAGEREF _Toc94105043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77AE5837" w14:textId="77777777" w:rsidR="000476FE" w:rsidRDefault="004A7A8E">
          <w:pPr>
            <w:pStyle w:val="19"/>
            <w:rPr>
              <w:rFonts w:asciiTheme="minorHAnsi" w:eastAsiaTheme="minorEastAsia" w:hAnsiTheme="minorHAnsi" w:cstheme="minorBidi"/>
              <w:noProof/>
              <w:sz w:val="22"/>
              <w:szCs w:val="22"/>
            </w:rPr>
          </w:pPr>
          <w:hyperlink w:anchor="_Toc94105044" w:history="1">
            <w:r w:rsidR="000476FE" w:rsidRPr="001B1120">
              <w:rPr>
                <w:rStyle w:val="a8"/>
                <w:rFonts w:ascii="Times New Roman" w:hAnsi="Times New Roman" w:cs="Times New Roman"/>
                <w:b/>
                <w:noProof/>
              </w:rPr>
              <w:t>6.4. Проведение переторжки</w:t>
            </w:r>
            <w:r w:rsidR="000476FE">
              <w:rPr>
                <w:noProof/>
                <w:webHidden/>
              </w:rPr>
              <w:tab/>
            </w:r>
            <w:r w:rsidR="000476FE">
              <w:rPr>
                <w:noProof/>
                <w:webHidden/>
              </w:rPr>
              <w:fldChar w:fldCharType="begin"/>
            </w:r>
            <w:r w:rsidR="000476FE">
              <w:rPr>
                <w:noProof/>
                <w:webHidden/>
              </w:rPr>
              <w:instrText xml:space="preserve"> PAGEREF _Toc94105044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767B3A27" w14:textId="77777777" w:rsidR="000476FE" w:rsidRDefault="004A7A8E">
          <w:pPr>
            <w:pStyle w:val="19"/>
            <w:rPr>
              <w:rFonts w:asciiTheme="minorHAnsi" w:eastAsiaTheme="minorEastAsia" w:hAnsiTheme="minorHAnsi" w:cstheme="minorBidi"/>
              <w:noProof/>
              <w:sz w:val="22"/>
              <w:szCs w:val="22"/>
            </w:rPr>
          </w:pPr>
          <w:hyperlink w:anchor="_Toc94105045" w:history="1">
            <w:r w:rsidR="000476FE" w:rsidRPr="001B1120">
              <w:rPr>
                <w:rStyle w:val="a8"/>
                <w:rFonts w:ascii="Times New Roman" w:hAnsi="Times New Roman" w:cs="Times New Roman"/>
                <w:b/>
                <w:noProof/>
              </w:rPr>
              <w:t>7. Определение Победителя и Подписание Договора</w:t>
            </w:r>
            <w:r w:rsidR="000476FE">
              <w:rPr>
                <w:noProof/>
                <w:webHidden/>
              </w:rPr>
              <w:tab/>
            </w:r>
            <w:r w:rsidR="000476FE">
              <w:rPr>
                <w:noProof/>
                <w:webHidden/>
              </w:rPr>
              <w:fldChar w:fldCharType="begin"/>
            </w:r>
            <w:r w:rsidR="000476FE">
              <w:rPr>
                <w:noProof/>
                <w:webHidden/>
              </w:rPr>
              <w:instrText xml:space="preserve"> PAGEREF _Toc94105045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7072D3E4" w14:textId="77777777" w:rsidR="000476FE" w:rsidRDefault="004A7A8E">
          <w:pPr>
            <w:pStyle w:val="19"/>
            <w:rPr>
              <w:rFonts w:asciiTheme="minorHAnsi" w:eastAsiaTheme="minorEastAsia" w:hAnsiTheme="minorHAnsi" w:cstheme="minorBidi"/>
              <w:noProof/>
              <w:sz w:val="22"/>
              <w:szCs w:val="22"/>
            </w:rPr>
          </w:pPr>
          <w:hyperlink w:anchor="_Toc94105046" w:history="1">
            <w:r w:rsidR="000476FE" w:rsidRPr="001B1120">
              <w:rPr>
                <w:rStyle w:val="a8"/>
                <w:rFonts w:ascii="Times New Roman" w:hAnsi="Times New Roman" w:cs="Times New Roman"/>
                <w:b/>
                <w:noProof/>
              </w:rPr>
              <w:t>8. Уведомление Участников о результатах Запроса предложений</w:t>
            </w:r>
            <w:r w:rsidR="000476FE">
              <w:rPr>
                <w:noProof/>
                <w:webHidden/>
              </w:rPr>
              <w:tab/>
            </w:r>
            <w:r w:rsidR="000476FE">
              <w:rPr>
                <w:noProof/>
                <w:webHidden/>
              </w:rPr>
              <w:fldChar w:fldCharType="begin"/>
            </w:r>
            <w:r w:rsidR="000476FE">
              <w:rPr>
                <w:noProof/>
                <w:webHidden/>
              </w:rPr>
              <w:instrText xml:space="preserve"> PAGEREF _Toc94105046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0037B70F" w14:textId="77777777" w:rsidR="000476FE" w:rsidRDefault="004A7A8E">
          <w:pPr>
            <w:pStyle w:val="19"/>
            <w:rPr>
              <w:rFonts w:asciiTheme="minorHAnsi" w:eastAsiaTheme="minorEastAsia" w:hAnsiTheme="minorHAnsi" w:cstheme="minorBidi"/>
              <w:noProof/>
              <w:sz w:val="22"/>
              <w:szCs w:val="22"/>
            </w:rPr>
          </w:pPr>
          <w:hyperlink w:anchor="_Toc94105047" w:history="1">
            <w:r w:rsidR="000476FE" w:rsidRPr="001B1120">
              <w:rPr>
                <w:rStyle w:val="a8"/>
                <w:rFonts w:ascii="Times New Roman" w:hAnsi="Times New Roman" w:cs="Times New Roman"/>
                <w:b/>
                <w:noProof/>
              </w:rPr>
              <w:t>9. Образцы основных форм документов, включаемых в Предложение</w:t>
            </w:r>
            <w:r w:rsidR="000476FE">
              <w:rPr>
                <w:noProof/>
                <w:webHidden/>
              </w:rPr>
              <w:tab/>
            </w:r>
            <w:r w:rsidR="000476FE">
              <w:rPr>
                <w:noProof/>
                <w:webHidden/>
              </w:rPr>
              <w:fldChar w:fldCharType="begin"/>
            </w:r>
            <w:r w:rsidR="000476FE">
              <w:rPr>
                <w:noProof/>
                <w:webHidden/>
              </w:rPr>
              <w:instrText xml:space="preserve"> PAGEREF _Toc94105047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74767D35" w14:textId="77777777" w:rsidR="000476FE" w:rsidRDefault="004A7A8E">
          <w:pPr>
            <w:pStyle w:val="19"/>
            <w:rPr>
              <w:rFonts w:asciiTheme="minorHAnsi" w:eastAsiaTheme="minorEastAsia" w:hAnsiTheme="minorHAnsi" w:cstheme="minorBidi"/>
              <w:noProof/>
              <w:sz w:val="22"/>
              <w:szCs w:val="22"/>
            </w:rPr>
          </w:pPr>
          <w:hyperlink w:anchor="_Toc94105048" w:history="1">
            <w:r w:rsidR="000476FE" w:rsidRPr="001B1120">
              <w:rPr>
                <w:rStyle w:val="a8"/>
                <w:rFonts w:ascii="Times New Roman" w:hAnsi="Times New Roman" w:cs="Times New Roman"/>
                <w:noProof/>
              </w:rPr>
              <w:t>9.1 Письмо о подаче оферты (Форма №1)</w:t>
            </w:r>
            <w:r w:rsidR="000476FE">
              <w:rPr>
                <w:noProof/>
                <w:webHidden/>
              </w:rPr>
              <w:tab/>
            </w:r>
            <w:r w:rsidR="000476FE">
              <w:rPr>
                <w:noProof/>
                <w:webHidden/>
              </w:rPr>
              <w:fldChar w:fldCharType="begin"/>
            </w:r>
            <w:r w:rsidR="000476FE">
              <w:rPr>
                <w:noProof/>
                <w:webHidden/>
              </w:rPr>
              <w:instrText xml:space="preserve"> PAGEREF _Toc94105048 \h </w:instrText>
            </w:r>
            <w:r w:rsidR="000476FE">
              <w:rPr>
                <w:noProof/>
                <w:webHidden/>
              </w:rPr>
            </w:r>
            <w:r w:rsidR="000476FE">
              <w:rPr>
                <w:noProof/>
                <w:webHidden/>
              </w:rPr>
              <w:fldChar w:fldCharType="separate"/>
            </w:r>
            <w:r w:rsidR="000476FE">
              <w:rPr>
                <w:noProof/>
                <w:webHidden/>
              </w:rPr>
              <w:t>8</w:t>
            </w:r>
            <w:r w:rsidR="000476FE">
              <w:rPr>
                <w:noProof/>
                <w:webHidden/>
              </w:rPr>
              <w:fldChar w:fldCharType="end"/>
            </w:r>
          </w:hyperlink>
        </w:p>
        <w:p w14:paraId="00AE5465" w14:textId="77777777" w:rsidR="000476FE" w:rsidRDefault="004A7A8E">
          <w:pPr>
            <w:pStyle w:val="19"/>
            <w:rPr>
              <w:rFonts w:asciiTheme="minorHAnsi" w:eastAsiaTheme="minorEastAsia" w:hAnsiTheme="minorHAnsi" w:cstheme="minorBidi"/>
              <w:noProof/>
              <w:sz w:val="22"/>
              <w:szCs w:val="22"/>
            </w:rPr>
          </w:pPr>
          <w:hyperlink w:anchor="_Toc94105049" w:history="1">
            <w:r w:rsidR="000476FE" w:rsidRPr="001B1120">
              <w:rPr>
                <w:rStyle w:val="a8"/>
                <w:rFonts w:ascii="Times New Roman" w:hAnsi="Times New Roman" w:cs="Times New Roman"/>
                <w:noProof/>
              </w:rPr>
              <w:t>9.2 Коммерческое предложение (Форма №2)</w:t>
            </w:r>
            <w:r w:rsidR="000476FE">
              <w:rPr>
                <w:noProof/>
                <w:webHidden/>
              </w:rPr>
              <w:tab/>
            </w:r>
            <w:r w:rsidR="000476FE">
              <w:rPr>
                <w:noProof/>
                <w:webHidden/>
              </w:rPr>
              <w:fldChar w:fldCharType="begin"/>
            </w:r>
            <w:r w:rsidR="000476FE">
              <w:rPr>
                <w:noProof/>
                <w:webHidden/>
              </w:rPr>
              <w:instrText xml:space="preserve"> PAGEREF _Toc94105049 \h </w:instrText>
            </w:r>
            <w:r w:rsidR="000476FE">
              <w:rPr>
                <w:noProof/>
                <w:webHidden/>
              </w:rPr>
            </w:r>
            <w:r w:rsidR="000476FE">
              <w:rPr>
                <w:noProof/>
                <w:webHidden/>
              </w:rPr>
              <w:fldChar w:fldCharType="separate"/>
            </w:r>
            <w:r w:rsidR="000476FE">
              <w:rPr>
                <w:noProof/>
                <w:webHidden/>
              </w:rPr>
              <w:t>11</w:t>
            </w:r>
            <w:r w:rsidR="000476FE">
              <w:rPr>
                <w:noProof/>
                <w:webHidden/>
              </w:rPr>
              <w:fldChar w:fldCharType="end"/>
            </w:r>
          </w:hyperlink>
        </w:p>
        <w:p w14:paraId="3AE8450A" w14:textId="77777777" w:rsidR="000476FE" w:rsidRDefault="004A7A8E">
          <w:pPr>
            <w:pStyle w:val="19"/>
            <w:rPr>
              <w:rFonts w:asciiTheme="minorHAnsi" w:eastAsiaTheme="minorEastAsia" w:hAnsiTheme="minorHAnsi" w:cstheme="minorBidi"/>
              <w:noProof/>
              <w:sz w:val="22"/>
              <w:szCs w:val="22"/>
            </w:rPr>
          </w:pPr>
          <w:hyperlink w:anchor="_Toc94105050" w:history="1">
            <w:r w:rsidR="000476FE" w:rsidRPr="001B1120">
              <w:rPr>
                <w:rStyle w:val="a8"/>
                <w:rFonts w:ascii="Times New Roman" w:hAnsi="Times New Roman" w:cs="Times New Roman"/>
                <w:noProof/>
              </w:rPr>
              <w:t>9.3 Анкета Участника (Форма №3)</w:t>
            </w:r>
            <w:r w:rsidR="000476FE">
              <w:rPr>
                <w:noProof/>
                <w:webHidden/>
              </w:rPr>
              <w:tab/>
            </w:r>
            <w:r w:rsidR="000476FE">
              <w:rPr>
                <w:noProof/>
                <w:webHidden/>
              </w:rPr>
              <w:fldChar w:fldCharType="begin"/>
            </w:r>
            <w:r w:rsidR="000476FE">
              <w:rPr>
                <w:noProof/>
                <w:webHidden/>
              </w:rPr>
              <w:instrText xml:space="preserve"> PAGEREF _Toc94105050 \h </w:instrText>
            </w:r>
            <w:r w:rsidR="000476FE">
              <w:rPr>
                <w:noProof/>
                <w:webHidden/>
              </w:rPr>
            </w:r>
            <w:r w:rsidR="000476FE">
              <w:rPr>
                <w:noProof/>
                <w:webHidden/>
              </w:rPr>
              <w:fldChar w:fldCharType="separate"/>
            </w:r>
            <w:r w:rsidR="000476FE">
              <w:rPr>
                <w:noProof/>
                <w:webHidden/>
              </w:rPr>
              <w:t>12</w:t>
            </w:r>
            <w:r w:rsidR="000476FE">
              <w:rPr>
                <w:noProof/>
                <w:webHidden/>
              </w:rPr>
              <w:fldChar w:fldCharType="end"/>
            </w:r>
          </w:hyperlink>
        </w:p>
        <w:p w14:paraId="7BAD59C3" w14:textId="77777777" w:rsidR="000476FE" w:rsidRDefault="004A7A8E">
          <w:pPr>
            <w:pStyle w:val="19"/>
            <w:rPr>
              <w:rFonts w:asciiTheme="minorHAnsi" w:eastAsiaTheme="minorEastAsia" w:hAnsiTheme="minorHAnsi" w:cstheme="minorBidi"/>
              <w:noProof/>
              <w:sz w:val="22"/>
              <w:szCs w:val="22"/>
            </w:rPr>
          </w:pPr>
          <w:hyperlink w:anchor="_Toc94105051" w:history="1">
            <w:r w:rsidR="000476FE" w:rsidRPr="001B1120">
              <w:rPr>
                <w:rStyle w:val="a8"/>
                <w:rFonts w:ascii="Times New Roman" w:hAnsi="Times New Roman" w:cs="Times New Roman"/>
                <w:noProof/>
              </w:rPr>
              <w:t>Приложение № 1. Памятка о Единой Горячей линии</w:t>
            </w:r>
            <w:r w:rsidR="000476FE">
              <w:rPr>
                <w:noProof/>
                <w:webHidden/>
              </w:rPr>
              <w:tab/>
            </w:r>
            <w:r w:rsidR="000476FE">
              <w:rPr>
                <w:noProof/>
                <w:webHidden/>
              </w:rPr>
              <w:fldChar w:fldCharType="begin"/>
            </w:r>
            <w:r w:rsidR="000476FE">
              <w:rPr>
                <w:noProof/>
                <w:webHidden/>
              </w:rPr>
              <w:instrText xml:space="preserve"> PAGEREF _Toc94105051 \h </w:instrText>
            </w:r>
            <w:r w:rsidR="000476FE">
              <w:rPr>
                <w:noProof/>
                <w:webHidden/>
              </w:rPr>
            </w:r>
            <w:r w:rsidR="000476FE">
              <w:rPr>
                <w:noProof/>
                <w:webHidden/>
              </w:rPr>
              <w:fldChar w:fldCharType="separate"/>
            </w:r>
            <w:r w:rsidR="000476FE">
              <w:rPr>
                <w:noProof/>
                <w:webHidden/>
              </w:rPr>
              <w:t>13</w:t>
            </w:r>
            <w:r w:rsidR="000476FE">
              <w:rPr>
                <w:noProof/>
                <w:webHidden/>
              </w:rPr>
              <w:fldChar w:fldCharType="end"/>
            </w:r>
          </w:hyperlink>
        </w:p>
        <w:p w14:paraId="44597DEF" w14:textId="77777777" w:rsidR="000476FE" w:rsidRDefault="004A7A8E">
          <w:pPr>
            <w:pStyle w:val="19"/>
            <w:rPr>
              <w:rFonts w:asciiTheme="minorHAnsi" w:eastAsiaTheme="minorEastAsia" w:hAnsiTheme="minorHAnsi" w:cstheme="minorBidi"/>
              <w:noProof/>
              <w:sz w:val="22"/>
              <w:szCs w:val="22"/>
            </w:rPr>
          </w:pPr>
          <w:hyperlink w:anchor="_Toc94105052" w:history="1">
            <w:r w:rsidR="000476FE" w:rsidRPr="001B1120">
              <w:rPr>
                <w:rStyle w:val="a8"/>
                <w:rFonts w:ascii="Times New Roman" w:hAnsi="Times New Roman" w:cs="Times New Roman"/>
                <w:noProof/>
              </w:rPr>
              <w:t>Приложение № 2. Методика оценки и сопоставления предложений</w:t>
            </w:r>
            <w:r w:rsidR="000476FE">
              <w:rPr>
                <w:noProof/>
                <w:webHidden/>
              </w:rPr>
              <w:tab/>
            </w:r>
            <w:r w:rsidR="000476FE">
              <w:rPr>
                <w:noProof/>
                <w:webHidden/>
              </w:rPr>
              <w:fldChar w:fldCharType="begin"/>
            </w:r>
            <w:r w:rsidR="000476FE">
              <w:rPr>
                <w:noProof/>
                <w:webHidden/>
              </w:rPr>
              <w:instrText xml:space="preserve"> PAGEREF _Toc94105052 \h </w:instrText>
            </w:r>
            <w:r w:rsidR="000476FE">
              <w:rPr>
                <w:noProof/>
                <w:webHidden/>
              </w:rPr>
            </w:r>
            <w:r w:rsidR="000476FE">
              <w:rPr>
                <w:noProof/>
                <w:webHidden/>
              </w:rPr>
              <w:fldChar w:fldCharType="separate"/>
            </w:r>
            <w:r w:rsidR="000476FE">
              <w:rPr>
                <w:noProof/>
                <w:webHidden/>
              </w:rPr>
              <w:t>14</w:t>
            </w:r>
            <w:r w:rsidR="000476FE">
              <w:rPr>
                <w:noProof/>
                <w:webHidden/>
              </w:rPr>
              <w:fldChar w:fldCharType="end"/>
            </w:r>
          </w:hyperlink>
        </w:p>
        <w:p w14:paraId="38410979" w14:textId="77777777" w:rsidR="000476FE" w:rsidRDefault="004A7A8E">
          <w:pPr>
            <w:pStyle w:val="19"/>
            <w:rPr>
              <w:rFonts w:asciiTheme="minorHAnsi" w:eastAsiaTheme="minorEastAsia" w:hAnsiTheme="minorHAnsi" w:cstheme="minorBidi"/>
              <w:noProof/>
              <w:sz w:val="22"/>
              <w:szCs w:val="22"/>
            </w:rPr>
          </w:pPr>
          <w:hyperlink w:anchor="_Toc94105053" w:history="1">
            <w:r w:rsidR="000476FE" w:rsidRPr="001B1120">
              <w:rPr>
                <w:rStyle w:val="a8"/>
                <w:rFonts w:ascii="Times New Roman" w:hAnsi="Times New Roman" w:cs="Times New Roman"/>
                <w:b/>
                <w:noProof/>
              </w:rPr>
              <w:t>Приложение № 3. Техническое задание</w:t>
            </w:r>
            <w:r w:rsidR="000476FE">
              <w:rPr>
                <w:noProof/>
                <w:webHidden/>
              </w:rPr>
              <w:tab/>
            </w:r>
            <w:r w:rsidR="000476FE">
              <w:rPr>
                <w:noProof/>
                <w:webHidden/>
              </w:rPr>
              <w:fldChar w:fldCharType="begin"/>
            </w:r>
            <w:r w:rsidR="000476FE">
              <w:rPr>
                <w:noProof/>
                <w:webHidden/>
              </w:rPr>
              <w:instrText xml:space="preserve"> PAGEREF _Toc94105053 \h </w:instrText>
            </w:r>
            <w:r w:rsidR="000476FE">
              <w:rPr>
                <w:noProof/>
                <w:webHidden/>
              </w:rPr>
            </w:r>
            <w:r w:rsidR="000476FE">
              <w:rPr>
                <w:noProof/>
                <w:webHidden/>
              </w:rPr>
              <w:fldChar w:fldCharType="separate"/>
            </w:r>
            <w:r w:rsidR="000476FE">
              <w:rPr>
                <w:noProof/>
                <w:webHidden/>
              </w:rPr>
              <w:t>15</w:t>
            </w:r>
            <w:r w:rsidR="000476FE">
              <w:rPr>
                <w:noProof/>
                <w:webHidden/>
              </w:rPr>
              <w:fldChar w:fldCharType="end"/>
            </w:r>
          </w:hyperlink>
        </w:p>
        <w:p w14:paraId="32154405" w14:textId="77777777" w:rsidR="000476FE" w:rsidRDefault="004A7A8E">
          <w:pPr>
            <w:pStyle w:val="19"/>
            <w:rPr>
              <w:rFonts w:asciiTheme="minorHAnsi" w:eastAsiaTheme="minorEastAsia" w:hAnsiTheme="minorHAnsi" w:cstheme="minorBidi"/>
              <w:noProof/>
              <w:sz w:val="22"/>
              <w:szCs w:val="22"/>
            </w:rPr>
          </w:pPr>
          <w:hyperlink w:anchor="_Toc94105054" w:history="1">
            <w:r w:rsidR="000476FE" w:rsidRPr="001B1120">
              <w:rPr>
                <w:rStyle w:val="a8"/>
                <w:rFonts w:ascii="Times New Roman" w:hAnsi="Times New Roman" w:cs="Times New Roman"/>
                <w:b/>
                <w:noProof/>
              </w:rPr>
              <w:t>Приложение № 4. Проект Договора</w:t>
            </w:r>
            <w:r w:rsidR="000476FE">
              <w:rPr>
                <w:noProof/>
                <w:webHidden/>
              </w:rPr>
              <w:tab/>
            </w:r>
            <w:r w:rsidR="000476FE">
              <w:rPr>
                <w:noProof/>
                <w:webHidden/>
              </w:rPr>
              <w:fldChar w:fldCharType="begin"/>
            </w:r>
            <w:r w:rsidR="000476FE">
              <w:rPr>
                <w:noProof/>
                <w:webHidden/>
              </w:rPr>
              <w:instrText xml:space="preserve"> PAGEREF _Toc94105054 \h </w:instrText>
            </w:r>
            <w:r w:rsidR="000476FE">
              <w:rPr>
                <w:noProof/>
                <w:webHidden/>
              </w:rPr>
            </w:r>
            <w:r w:rsidR="000476FE">
              <w:rPr>
                <w:noProof/>
                <w:webHidden/>
              </w:rPr>
              <w:fldChar w:fldCharType="separate"/>
            </w:r>
            <w:r w:rsidR="000476FE">
              <w:rPr>
                <w:noProof/>
                <w:webHidden/>
              </w:rPr>
              <w:t>15</w:t>
            </w:r>
            <w:r w:rsidR="000476FE">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A7A8E"/>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4105027"/>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701C78AC"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591A3005" w14:textId="184AE963" w:rsidR="003971FD" w:rsidRPr="003971FD"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7E7145" w:rsidRPr="007E7145">
        <w:rPr>
          <w:rFonts w:ascii="Times New Roman" w:hAnsi="Times New Roman" w:cs="Times New Roman"/>
          <w:bCs/>
          <w:i/>
          <w:sz w:val="24"/>
          <w:szCs w:val="24"/>
        </w:rPr>
        <w:t xml:space="preserve">руководитель группы снабжения Вязникова А.В., </w:t>
      </w:r>
      <w:r w:rsidR="007E7145" w:rsidRPr="007E7145">
        <w:rPr>
          <w:rFonts w:ascii="Times New Roman" w:hAnsi="Times New Roman" w:cs="Times New Roman"/>
          <w:bCs/>
          <w:sz w:val="24"/>
          <w:szCs w:val="24"/>
        </w:rPr>
        <w:t xml:space="preserve">контактный телефон: 8(8362)68-43-12, адрес электронной почты: </w:t>
      </w:r>
      <w:hyperlink r:id="rId9" w:history="1">
        <w:r w:rsidR="007E7145" w:rsidRPr="00C9157A">
          <w:rPr>
            <w:rStyle w:val="a8"/>
            <w:rFonts w:ascii="Times New Roman" w:hAnsi="Times New Roman" w:cs="Times New Roman"/>
            <w:bCs/>
            <w:sz w:val="24"/>
            <w:szCs w:val="24"/>
          </w:rPr>
          <w:t>omts@zpp12.ru</w:t>
        </w:r>
      </w:hyperlink>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3F78DADE"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7E7145">
        <w:rPr>
          <w:rFonts w:ascii="Times New Roman" w:hAnsi="Times New Roman" w:cs="Times New Roman"/>
          <w:b/>
          <w:sz w:val="24"/>
          <w:szCs w:val="24"/>
          <w:highlight w:val="yellow"/>
        </w:rPr>
        <w:t>0</w:t>
      </w:r>
      <w:r w:rsidR="004A7A8E">
        <w:rPr>
          <w:rFonts w:ascii="Times New Roman" w:hAnsi="Times New Roman" w:cs="Times New Roman"/>
          <w:b/>
          <w:sz w:val="24"/>
          <w:szCs w:val="24"/>
          <w:highlight w:val="yellow"/>
        </w:rPr>
        <w:t>7</w:t>
      </w:r>
      <w:bookmarkStart w:id="1" w:name="_GoBack"/>
      <w:bookmarkEnd w:id="1"/>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7E7145">
        <w:rPr>
          <w:rFonts w:ascii="Times New Roman" w:hAnsi="Times New Roman" w:cs="Times New Roman"/>
          <w:b/>
          <w:sz w:val="24"/>
          <w:szCs w:val="24"/>
          <w:highlight w:val="yellow"/>
        </w:rPr>
        <w:t>2</w:t>
      </w:r>
      <w:r w:rsidR="00324F62" w:rsidRPr="00DB4801">
        <w:rPr>
          <w:rFonts w:ascii="Times New Roman" w:hAnsi="Times New Roman" w:cs="Times New Roman"/>
          <w:b/>
          <w:sz w:val="24"/>
          <w:szCs w:val="24"/>
          <w:highlight w:val="yellow"/>
        </w:rPr>
        <w:t>.202</w:t>
      </w:r>
      <w:r w:rsidR="00AF3F40" w:rsidRPr="00DB4801">
        <w:rPr>
          <w:rFonts w:ascii="Times New Roman" w:hAnsi="Times New Roman" w:cs="Times New Roman"/>
          <w:b/>
          <w:sz w:val="24"/>
          <w:szCs w:val="24"/>
          <w:highlight w:val="yellow"/>
        </w:rPr>
        <w:t>2</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3F40">
        <w:rPr>
          <w:rFonts w:ascii="Times New Roman" w:hAnsi="Times New Roman" w:cs="Times New Roman"/>
          <w:b/>
          <w:sz w:val="24"/>
          <w:szCs w:val="24"/>
          <w:highlight w:val="yellow"/>
        </w:rPr>
        <w:t>1</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4105028"/>
      <w:r w:rsidRPr="00641B24">
        <w:rPr>
          <w:rFonts w:ascii="Times New Roman" w:hAnsi="Times New Roman" w:cs="Times New Roman"/>
          <w:b/>
          <w:color w:val="auto"/>
          <w:sz w:val="24"/>
          <w:szCs w:val="24"/>
        </w:rPr>
        <w:t>2. Предмет закупки</w:t>
      </w:r>
      <w:bookmarkEnd w:id="2"/>
    </w:p>
    <w:p w14:paraId="5E26E167" w14:textId="59D77B8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7E7145" w:rsidRPr="007E7145">
        <w:rPr>
          <w:rFonts w:ascii="Times New Roman" w:hAnsi="Times New Roman" w:cs="Times New Roman"/>
          <w:sz w:val="24"/>
          <w:szCs w:val="24"/>
        </w:rPr>
        <w:t xml:space="preserve"> напальчников медицинских латексных ТУ 38.106567-88 </w:t>
      </w:r>
      <w:r w:rsidR="007E7145">
        <w:rPr>
          <w:rFonts w:ascii="Times New Roman" w:hAnsi="Times New Roman" w:cs="Times New Roman"/>
          <w:sz w:val="24"/>
          <w:szCs w:val="24"/>
        </w:rPr>
        <w:t>(</w:t>
      </w:r>
      <w:r w:rsidR="007E7145" w:rsidRPr="007E7145">
        <w:rPr>
          <w:rFonts w:ascii="Times New Roman" w:hAnsi="Times New Roman" w:cs="Times New Roman"/>
          <w:sz w:val="24"/>
          <w:szCs w:val="24"/>
        </w:rPr>
        <w:t>или эквивалент</w:t>
      </w:r>
      <w:r w:rsidR="007E7145">
        <w:rPr>
          <w:rFonts w:ascii="Times New Roman" w:hAnsi="Times New Roman" w:cs="Times New Roman"/>
          <w:sz w:val="24"/>
          <w:szCs w:val="24"/>
        </w:rPr>
        <w:t>)</w:t>
      </w:r>
      <w:r w:rsidR="007E7145" w:rsidRPr="007E7145">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4105029"/>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19A73AE" w:rsidR="000F4E79" w:rsidRPr="00AF3F40" w:rsidRDefault="00324F62" w:rsidP="007E7145">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напальчников медицинских латексных ТУ 38.106567-88 </w:t>
      </w:r>
      <w:r w:rsidR="007E7145">
        <w:rPr>
          <w:rFonts w:ascii="Times New Roman" w:hAnsi="Times New Roman" w:cs="Times New Roman"/>
          <w:sz w:val="24"/>
          <w:szCs w:val="24"/>
        </w:rPr>
        <w:t>(</w:t>
      </w:r>
      <w:r w:rsidR="007E7145" w:rsidRPr="007E7145">
        <w:rPr>
          <w:rFonts w:ascii="Times New Roman" w:hAnsi="Times New Roman" w:cs="Times New Roman"/>
          <w:sz w:val="24"/>
          <w:szCs w:val="24"/>
        </w:rPr>
        <w:t>или эквивалент</w:t>
      </w:r>
      <w:r w:rsidR="007E7145">
        <w:rPr>
          <w:rFonts w:ascii="Times New Roman" w:hAnsi="Times New Roman" w:cs="Times New Roman"/>
          <w:sz w:val="24"/>
          <w:szCs w:val="24"/>
        </w:rPr>
        <w:t>)</w:t>
      </w:r>
      <w:r w:rsidR="007E7145" w:rsidRPr="007E7145">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984"/>
        <w:gridCol w:w="1985"/>
        <w:gridCol w:w="708"/>
        <w:gridCol w:w="851"/>
        <w:gridCol w:w="1559"/>
        <w:gridCol w:w="2977"/>
      </w:tblGrid>
      <w:tr w:rsidR="003971FD" w:rsidRPr="00AF3F40" w14:paraId="59E60584" w14:textId="77777777" w:rsidTr="0075392A">
        <w:tc>
          <w:tcPr>
            <w:tcW w:w="421" w:type="dxa"/>
            <w:tcMar>
              <w:left w:w="28" w:type="dxa"/>
              <w:right w:w="28" w:type="dxa"/>
            </w:tcMar>
          </w:tcPr>
          <w:p w14:paraId="41ED8BDF"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984" w:type="dxa"/>
            <w:tcMar>
              <w:left w:w="28" w:type="dxa"/>
              <w:right w:w="28" w:type="dxa"/>
            </w:tcMar>
          </w:tcPr>
          <w:p w14:paraId="511BBCCF"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5" w:type="dxa"/>
            <w:tcMar>
              <w:left w:w="28" w:type="dxa"/>
              <w:right w:w="28" w:type="dxa"/>
            </w:tcMar>
          </w:tcPr>
          <w:p w14:paraId="30272006"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708" w:type="dxa"/>
            <w:tcMar>
              <w:left w:w="28" w:type="dxa"/>
              <w:right w:w="28" w:type="dxa"/>
            </w:tcMar>
          </w:tcPr>
          <w:p w14:paraId="68046350"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Mar>
              <w:left w:w="28" w:type="dxa"/>
              <w:right w:w="28" w:type="dxa"/>
            </w:tcMar>
          </w:tcPr>
          <w:p w14:paraId="0B62EBCD" w14:textId="244CFE19"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977" w:type="dxa"/>
            <w:tcMar>
              <w:left w:w="28" w:type="dxa"/>
              <w:right w:w="28" w:type="dxa"/>
            </w:tcMar>
          </w:tcPr>
          <w:p w14:paraId="3A83CC9F" w14:textId="77777777" w:rsidR="003971FD" w:rsidRPr="00AF3F40" w:rsidRDefault="003971FD"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3971FD" w:rsidRPr="00AF3F40" w14:paraId="1A7AFE76" w14:textId="77777777" w:rsidTr="0075392A">
        <w:trPr>
          <w:trHeight w:val="416"/>
        </w:trPr>
        <w:tc>
          <w:tcPr>
            <w:tcW w:w="421" w:type="dxa"/>
            <w:tcMar>
              <w:left w:w="28" w:type="dxa"/>
              <w:right w:w="28" w:type="dxa"/>
            </w:tcMar>
          </w:tcPr>
          <w:p w14:paraId="686E7FAD" w14:textId="77777777" w:rsidR="003971FD" w:rsidRPr="00AF3F40" w:rsidRDefault="003971FD" w:rsidP="000F4E79">
            <w:pPr>
              <w:numPr>
                <w:ilvl w:val="0"/>
                <w:numId w:val="22"/>
              </w:numPr>
              <w:tabs>
                <w:tab w:val="num" w:pos="0"/>
              </w:tabs>
              <w:spacing w:line="288" w:lineRule="auto"/>
              <w:jc w:val="both"/>
              <w:rPr>
                <w:rFonts w:ascii="Times New Roman" w:hAnsi="Times New Roman" w:cs="Times New Roman"/>
              </w:rPr>
            </w:pPr>
          </w:p>
        </w:tc>
        <w:tc>
          <w:tcPr>
            <w:tcW w:w="1984" w:type="dxa"/>
            <w:tcMar>
              <w:left w:w="28" w:type="dxa"/>
              <w:right w:w="28" w:type="dxa"/>
            </w:tcMar>
          </w:tcPr>
          <w:p w14:paraId="3B2C01DD" w14:textId="77777777" w:rsidR="007E7145" w:rsidRDefault="007E7145" w:rsidP="007E7145">
            <w:pPr>
              <w:tabs>
                <w:tab w:val="num" w:pos="0"/>
              </w:tabs>
              <w:ind w:left="57" w:right="256"/>
              <w:rPr>
                <w:rFonts w:ascii="Times New Roman" w:hAnsi="Times New Roman" w:cs="Times New Roman"/>
                <w:b/>
              </w:rPr>
            </w:pPr>
            <w:r>
              <w:rPr>
                <w:rFonts w:ascii="Times New Roman" w:hAnsi="Times New Roman" w:cs="Times New Roman"/>
                <w:b/>
              </w:rPr>
              <w:t>П</w:t>
            </w:r>
            <w:r w:rsidRPr="007E7145">
              <w:rPr>
                <w:rFonts w:ascii="Times New Roman" w:hAnsi="Times New Roman" w:cs="Times New Roman"/>
                <w:b/>
              </w:rPr>
              <w:t>оставк</w:t>
            </w:r>
            <w:r>
              <w:rPr>
                <w:rFonts w:ascii="Times New Roman" w:hAnsi="Times New Roman" w:cs="Times New Roman"/>
                <w:b/>
              </w:rPr>
              <w:t>а</w:t>
            </w:r>
            <w:r w:rsidRPr="007E7145">
              <w:rPr>
                <w:rFonts w:ascii="Times New Roman" w:hAnsi="Times New Roman" w:cs="Times New Roman"/>
                <w:b/>
              </w:rPr>
              <w:t xml:space="preserve"> напальчников медицинских латексных ТУ 38.106567-88</w:t>
            </w:r>
          </w:p>
          <w:p w14:paraId="7225112C" w14:textId="3A9C8AF2" w:rsidR="003971FD" w:rsidRPr="00AF3F40" w:rsidRDefault="007E7145" w:rsidP="00DF7513">
            <w:pPr>
              <w:tabs>
                <w:tab w:val="num" w:pos="0"/>
              </w:tabs>
              <w:ind w:left="57" w:right="256" w:hanging="85"/>
              <w:rPr>
                <w:rFonts w:ascii="Times New Roman" w:hAnsi="Times New Roman" w:cs="Times New Roman"/>
              </w:rPr>
            </w:pPr>
            <w:r w:rsidRPr="007E7145">
              <w:rPr>
                <w:rFonts w:ascii="Times New Roman" w:hAnsi="Times New Roman" w:cs="Times New Roman"/>
                <w:b/>
              </w:rPr>
              <w:t xml:space="preserve"> </w:t>
            </w:r>
            <w:r>
              <w:rPr>
                <w:rFonts w:ascii="Times New Roman" w:hAnsi="Times New Roman" w:cs="Times New Roman"/>
                <w:b/>
              </w:rPr>
              <w:t>(</w:t>
            </w:r>
            <w:r w:rsidR="0075392A">
              <w:rPr>
                <w:rFonts w:ascii="Times New Roman" w:hAnsi="Times New Roman" w:cs="Times New Roman"/>
                <w:b/>
              </w:rPr>
              <w:t xml:space="preserve">или </w:t>
            </w:r>
            <w:r w:rsidRPr="007E7145">
              <w:rPr>
                <w:rFonts w:ascii="Times New Roman" w:hAnsi="Times New Roman" w:cs="Times New Roman"/>
                <w:b/>
              </w:rPr>
              <w:t>эквивалент</w:t>
            </w:r>
            <w:r>
              <w:rPr>
                <w:rFonts w:ascii="Times New Roman" w:hAnsi="Times New Roman" w:cs="Times New Roman"/>
                <w:b/>
              </w:rPr>
              <w:t>)</w:t>
            </w:r>
          </w:p>
        </w:tc>
        <w:tc>
          <w:tcPr>
            <w:tcW w:w="1985" w:type="dxa"/>
            <w:tcMar>
              <w:left w:w="28" w:type="dxa"/>
              <w:right w:w="28" w:type="dxa"/>
            </w:tcMar>
          </w:tcPr>
          <w:p w14:paraId="1310B275" w14:textId="77777777" w:rsidR="003971FD" w:rsidRPr="00AF3F40" w:rsidRDefault="003971FD" w:rsidP="000F4E79">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8" w:type="dxa"/>
            <w:tcMar>
              <w:left w:w="28" w:type="dxa"/>
              <w:right w:w="28" w:type="dxa"/>
            </w:tcMar>
          </w:tcPr>
          <w:p w14:paraId="029AF485" w14:textId="399696F6" w:rsidR="003971FD" w:rsidRPr="00AF3F40" w:rsidRDefault="00DF7513" w:rsidP="003971FD">
            <w:pPr>
              <w:tabs>
                <w:tab w:val="num" w:pos="0"/>
              </w:tabs>
              <w:spacing w:line="360" w:lineRule="auto"/>
              <w:ind w:left="57" w:right="57"/>
              <w:contextualSpacing/>
              <w:jc w:val="center"/>
              <w:rPr>
                <w:rFonts w:ascii="Times New Roman" w:hAnsi="Times New Roman" w:cs="Times New Roman"/>
              </w:rPr>
            </w:pPr>
            <w:r>
              <w:rPr>
                <w:rFonts w:ascii="Times New Roman" w:hAnsi="Times New Roman" w:cs="Times New Roman"/>
              </w:rPr>
              <w:t>шт</w:t>
            </w:r>
            <w:r w:rsidR="003971FD">
              <w:rPr>
                <w:rFonts w:ascii="Times New Roman" w:hAnsi="Times New Roman" w:cs="Times New Roman"/>
              </w:rPr>
              <w:t>.</w:t>
            </w:r>
          </w:p>
        </w:tc>
        <w:tc>
          <w:tcPr>
            <w:tcW w:w="851" w:type="dxa"/>
            <w:tcMar>
              <w:left w:w="28" w:type="dxa"/>
              <w:right w:w="28" w:type="dxa"/>
            </w:tcMar>
          </w:tcPr>
          <w:p w14:paraId="0DA346C5" w14:textId="4E8A02C9" w:rsidR="003971FD" w:rsidRPr="00AF3F40" w:rsidRDefault="00DF7513" w:rsidP="00AF3F40">
            <w:pPr>
              <w:spacing w:line="360" w:lineRule="auto"/>
              <w:contextualSpacing/>
              <w:jc w:val="center"/>
              <w:rPr>
                <w:rFonts w:ascii="Times New Roman" w:hAnsi="Times New Roman" w:cs="Times New Roman"/>
              </w:rPr>
            </w:pPr>
            <w:r>
              <w:rPr>
                <w:rFonts w:ascii="Times New Roman" w:hAnsi="Times New Roman" w:cs="Times New Roman"/>
              </w:rPr>
              <w:t>620</w:t>
            </w:r>
            <w:r w:rsidR="0075392A">
              <w:rPr>
                <w:rFonts w:ascii="Times New Roman" w:hAnsi="Times New Roman" w:cs="Times New Roman"/>
              </w:rPr>
              <w:t xml:space="preserve"> 000</w:t>
            </w:r>
          </w:p>
        </w:tc>
        <w:tc>
          <w:tcPr>
            <w:tcW w:w="1559" w:type="dxa"/>
            <w:tcMar>
              <w:left w:w="28" w:type="dxa"/>
              <w:right w:w="28" w:type="dxa"/>
            </w:tcMar>
          </w:tcPr>
          <w:p w14:paraId="4BDEACBD" w14:textId="77777777" w:rsidR="003971FD" w:rsidRPr="00AF3F40" w:rsidRDefault="003971FD"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3971FD" w:rsidRPr="00AF3F40" w:rsidRDefault="003971FD"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977" w:type="dxa"/>
            <w:tcMar>
              <w:left w:w="28" w:type="dxa"/>
              <w:right w:w="28" w:type="dxa"/>
            </w:tcMar>
          </w:tcPr>
          <w:p w14:paraId="4933B9F7" w14:textId="5F5B5922" w:rsidR="003971FD" w:rsidRDefault="0075392A" w:rsidP="0075392A">
            <w:pPr>
              <w:tabs>
                <w:tab w:val="num" w:pos="-28"/>
              </w:tabs>
              <w:ind w:left="57" w:right="57" w:hanging="85"/>
              <w:jc w:val="both"/>
              <w:rPr>
                <w:rFonts w:ascii="Times New Roman" w:hAnsi="Times New Roman" w:cs="Times New Roman"/>
              </w:rPr>
            </w:pPr>
            <w:r>
              <w:rPr>
                <w:rFonts w:ascii="Times New Roman" w:hAnsi="Times New Roman" w:cs="Times New Roman"/>
              </w:rPr>
              <w:t xml:space="preserve">Указывается участником закупки </w:t>
            </w:r>
            <w:r w:rsidR="003971FD" w:rsidRPr="00AF3F40">
              <w:rPr>
                <w:rFonts w:ascii="Times New Roman" w:hAnsi="Times New Roman" w:cs="Times New Roman"/>
              </w:rPr>
              <w:t>самостоятельно, но не более срока, указанного в техническом задании.</w:t>
            </w:r>
          </w:p>
          <w:p w14:paraId="0A301521" w14:textId="77777777" w:rsidR="003971FD" w:rsidRDefault="003971FD" w:rsidP="000F4E79">
            <w:pPr>
              <w:tabs>
                <w:tab w:val="num" w:pos="0"/>
              </w:tabs>
              <w:ind w:right="57"/>
              <w:rPr>
                <w:rFonts w:ascii="Times New Roman" w:hAnsi="Times New Roman" w:cs="Times New Roman"/>
              </w:rPr>
            </w:pPr>
            <w:r w:rsidRPr="00BA758A">
              <w:rPr>
                <w:rFonts w:ascii="Times New Roman" w:hAnsi="Times New Roman" w:cs="Times New Roman"/>
              </w:rPr>
              <w:t xml:space="preserve">Поставка партии Товара осуществляется Поставщиком </w:t>
            </w:r>
          </w:p>
          <w:p w14:paraId="017439FA" w14:textId="6EBE6AAC" w:rsidR="003971FD" w:rsidRPr="00AF3F40" w:rsidRDefault="003971FD" w:rsidP="000F4E79">
            <w:pPr>
              <w:tabs>
                <w:tab w:val="num" w:pos="0"/>
              </w:tabs>
              <w:ind w:right="57"/>
              <w:rPr>
                <w:rFonts w:ascii="Times New Roman" w:hAnsi="Times New Roman" w:cs="Times New Roman"/>
              </w:rPr>
            </w:pPr>
            <w:r w:rsidRPr="00BA758A">
              <w:rPr>
                <w:rFonts w:ascii="Times New Roman" w:hAnsi="Times New Roman" w:cs="Times New Roman"/>
                <w:b/>
              </w:rPr>
              <w:t xml:space="preserve">в </w:t>
            </w:r>
            <w:r w:rsidR="0075392A">
              <w:rPr>
                <w:rFonts w:ascii="Times New Roman" w:hAnsi="Times New Roman" w:cs="Times New Roman"/>
                <w:b/>
              </w:rPr>
              <w:t xml:space="preserve">течение </w:t>
            </w:r>
            <w:r w:rsidR="0075392A" w:rsidRPr="0075392A">
              <w:rPr>
                <w:rFonts w:ascii="Times New Roman" w:hAnsi="Times New Roman" w:cs="Times New Roman"/>
                <w:b/>
              </w:rPr>
              <w:t xml:space="preserve">10 (Десяти) календарных дней </w:t>
            </w:r>
            <w:r w:rsidRPr="00BA758A">
              <w:rPr>
                <w:rFonts w:ascii="Times New Roman" w:hAnsi="Times New Roman" w:cs="Times New Roman"/>
              </w:rPr>
              <w:t>с момента получения предварительной заявки Заказчика на партию Товара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4105030"/>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44DD8BD7" w:rsidR="008A6C81" w:rsidRPr="0075392A" w:rsidRDefault="00FA5796" w:rsidP="00311EC3">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75392A" w:rsidRPr="004C2925">
        <w:rPr>
          <w:rFonts w:ascii="Times New Roman" w:hAnsi="Times New Roman" w:cs="Times New Roman"/>
          <w:sz w:val="24"/>
          <w:szCs w:val="24"/>
        </w:rPr>
        <w:t>течение 10 (Десяти) календарных дней</w:t>
      </w:r>
      <w:r w:rsidR="0075392A" w:rsidRPr="0075392A">
        <w:rPr>
          <w:rFonts w:ascii="Times New Roman" w:hAnsi="Times New Roman" w:cs="Times New Roman"/>
          <w:b/>
          <w:sz w:val="24"/>
          <w:szCs w:val="24"/>
        </w:rPr>
        <w:t xml:space="preserve"> </w:t>
      </w:r>
      <w:r w:rsidR="0075392A" w:rsidRPr="0075392A">
        <w:rPr>
          <w:rFonts w:ascii="Times New Roman" w:hAnsi="Times New Roman" w:cs="Times New Roman"/>
          <w:sz w:val="24"/>
          <w:szCs w:val="24"/>
        </w:rPr>
        <w:t>с момента получения предварительной заявки Заказчика на партию Товара</w:t>
      </w:r>
      <w:r w:rsidR="000F4E79" w:rsidRPr="0075392A">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4E015652" w:rsidR="00311EC3" w:rsidRPr="0075392A"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BA758A" w:rsidRPr="0075392A">
        <w:rPr>
          <w:rFonts w:ascii="Times New Roman" w:hAnsi="Times New Roman" w:cs="Times New Roman"/>
          <w:sz w:val="24"/>
          <w:szCs w:val="24"/>
        </w:rPr>
        <w:t xml:space="preserve">100% оплата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4105031"/>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4105032"/>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4105033"/>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4105034"/>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94105035"/>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894700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4C2925">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6A40C4">
        <w:rPr>
          <w:rFonts w:ascii="Times New Roman" w:hAnsi="Times New Roman" w:cs="Times New Roman"/>
          <w:b/>
          <w:sz w:val="24"/>
          <w:szCs w:val="24"/>
        </w:rPr>
        <w:t>марта</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4105036"/>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4105037"/>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4105038"/>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4105039"/>
      <w:r w:rsidRPr="00641B24">
        <w:rPr>
          <w:rFonts w:ascii="Times New Roman" w:hAnsi="Times New Roman" w:cs="Times New Roman"/>
          <w:b/>
          <w:color w:val="auto"/>
          <w:sz w:val="24"/>
          <w:szCs w:val="24"/>
        </w:rPr>
        <w:t>5. Подача предложений и их прием.</w:t>
      </w:r>
      <w:bookmarkEnd w:id="13"/>
    </w:p>
    <w:p w14:paraId="6C39B737" w14:textId="1B2FC46F"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75392A">
        <w:rPr>
          <w:rFonts w:ascii="Times New Roman" w:hAnsi="Times New Roman" w:cs="Times New Roman"/>
          <w:b/>
          <w:sz w:val="24"/>
          <w:szCs w:val="24"/>
          <w:highlight w:val="yellow"/>
        </w:rPr>
        <w:t>2</w:t>
      </w:r>
      <w:r w:rsidR="004C2925">
        <w:rPr>
          <w:rFonts w:ascii="Times New Roman" w:hAnsi="Times New Roman" w:cs="Times New Roman"/>
          <w:b/>
          <w:sz w:val="24"/>
          <w:szCs w:val="24"/>
          <w:highlight w:val="yellow"/>
        </w:rPr>
        <w:t>6</w:t>
      </w:r>
      <w:r w:rsidRPr="00DB4801">
        <w:rPr>
          <w:rFonts w:ascii="Times New Roman" w:hAnsi="Times New Roman" w:cs="Times New Roman"/>
          <w:b/>
          <w:sz w:val="24"/>
          <w:szCs w:val="24"/>
          <w:highlight w:val="yellow"/>
        </w:rPr>
        <w:t xml:space="preserve">» </w:t>
      </w:r>
      <w:r w:rsidR="00BA758A" w:rsidRPr="00DB4801">
        <w:rPr>
          <w:rFonts w:ascii="Times New Roman" w:hAnsi="Times New Roman" w:cs="Times New Roman"/>
          <w:b/>
          <w:sz w:val="24"/>
          <w:szCs w:val="24"/>
          <w:highlight w:val="yellow"/>
        </w:rPr>
        <w:t>января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4105040"/>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94105041"/>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4105042"/>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4105043"/>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4105044"/>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4105045"/>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5BEFBCF"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75392A">
        <w:rPr>
          <w:rFonts w:ascii="Times New Roman" w:hAnsi="Times New Roman" w:cs="Times New Roman"/>
          <w:b/>
          <w:sz w:val="24"/>
          <w:szCs w:val="24"/>
          <w:highlight w:val="yellow"/>
        </w:rPr>
        <w:t>01</w:t>
      </w:r>
      <w:r w:rsidRPr="0040236A">
        <w:rPr>
          <w:rFonts w:ascii="Times New Roman" w:hAnsi="Times New Roman" w:cs="Times New Roman"/>
          <w:b/>
          <w:sz w:val="24"/>
          <w:szCs w:val="24"/>
          <w:highlight w:val="yellow"/>
        </w:rPr>
        <w:t xml:space="preserve">» </w:t>
      </w:r>
      <w:r w:rsidR="0075392A">
        <w:rPr>
          <w:rFonts w:ascii="Times New Roman" w:hAnsi="Times New Roman" w:cs="Times New Roman"/>
          <w:b/>
          <w:sz w:val="24"/>
          <w:szCs w:val="24"/>
          <w:highlight w:val="yellow"/>
        </w:rPr>
        <w:t>марта</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C0CB18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D315E04"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0D5B2DC0"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1CC02A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A40C4">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4105046"/>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705347F" w14:textId="77777777" w:rsidR="006A40C4" w:rsidRPr="00641B24" w:rsidRDefault="006A40C4"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4105047"/>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4105048"/>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CCEF31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напальчников медицинских латексных </w:t>
      </w:r>
      <w:r w:rsidR="0075392A">
        <w:rPr>
          <w:rFonts w:ascii="Times New Roman" w:hAnsi="Times New Roman" w:cs="Times New Roman"/>
          <w:b/>
          <w:sz w:val="24"/>
          <w:szCs w:val="24"/>
        </w:rPr>
        <w:t>_______________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57BCDA4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напальчников медицинских латексных</w:t>
      </w:r>
      <w:r w:rsidR="0075392A">
        <w:rPr>
          <w:rFonts w:ascii="Times New Roman" w:hAnsi="Times New Roman" w:cs="Times New Roman"/>
          <w:b/>
          <w:sz w:val="24"/>
          <w:szCs w:val="24"/>
        </w:rPr>
        <w:t xml:space="preserve"> __________</w:t>
      </w:r>
      <w:r w:rsidR="0075392A" w:rsidRPr="0075392A">
        <w:rPr>
          <w:rFonts w:ascii="Times New Roman" w:hAnsi="Times New Roman" w:cs="Times New Roman"/>
          <w:b/>
          <w:sz w:val="24"/>
          <w:szCs w:val="24"/>
        </w:rPr>
        <w:t xml:space="preserve"> </w:t>
      </w:r>
      <w:r w:rsidRPr="00641B24">
        <w:rPr>
          <w:rFonts w:ascii="Times New Roman" w:hAnsi="Times New Roman" w:cs="Times New Roman"/>
          <w:sz w:val="24"/>
          <w:szCs w:val="24"/>
        </w:rPr>
        <w:t>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1A6B784"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4105049"/>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3F6DFA27"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75392A" w:rsidRPr="0075392A">
        <w:rPr>
          <w:rFonts w:ascii="Times New Roman" w:hAnsi="Times New Roman" w:cs="Times New Roman"/>
          <w:b/>
          <w:sz w:val="22"/>
          <w:szCs w:val="24"/>
        </w:rPr>
        <w:t xml:space="preserve">поставка напальчников медицинских латексных </w:t>
      </w:r>
      <w:r w:rsidR="0075392A">
        <w:rPr>
          <w:rFonts w:ascii="Times New Roman" w:hAnsi="Times New Roman" w:cs="Times New Roman"/>
          <w:b/>
          <w:sz w:val="22"/>
          <w:szCs w:val="24"/>
        </w:rPr>
        <w:t>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58CA6C46"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напальчник</w:t>
      </w:r>
      <w:r w:rsidR="0075392A">
        <w:rPr>
          <w:rFonts w:ascii="Times New Roman" w:hAnsi="Times New Roman" w:cs="Times New Roman"/>
          <w:sz w:val="24"/>
          <w:szCs w:val="24"/>
        </w:rPr>
        <w:t>и</w:t>
      </w:r>
      <w:r w:rsidR="0075392A" w:rsidRPr="0075392A">
        <w:rPr>
          <w:rFonts w:ascii="Times New Roman" w:hAnsi="Times New Roman" w:cs="Times New Roman"/>
          <w:sz w:val="24"/>
          <w:szCs w:val="24"/>
        </w:rPr>
        <w:t xml:space="preserve"> медицински</w:t>
      </w:r>
      <w:r w:rsidR="0075392A">
        <w:rPr>
          <w:rFonts w:ascii="Times New Roman" w:hAnsi="Times New Roman" w:cs="Times New Roman"/>
          <w:sz w:val="24"/>
          <w:szCs w:val="24"/>
        </w:rPr>
        <w:t>е</w:t>
      </w:r>
      <w:r w:rsidR="0075392A" w:rsidRPr="0075392A">
        <w:rPr>
          <w:rFonts w:ascii="Times New Roman" w:hAnsi="Times New Roman" w:cs="Times New Roman"/>
          <w:sz w:val="24"/>
          <w:szCs w:val="24"/>
        </w:rPr>
        <w:t xml:space="preserve"> латексны</w:t>
      </w:r>
      <w:r w:rsidR="0075392A">
        <w:rPr>
          <w:rFonts w:ascii="Times New Roman" w:hAnsi="Times New Roman" w:cs="Times New Roman"/>
          <w:sz w:val="24"/>
          <w:szCs w:val="24"/>
        </w:rPr>
        <w:t>е</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3402"/>
        <w:gridCol w:w="993"/>
        <w:gridCol w:w="850"/>
        <w:gridCol w:w="1418"/>
        <w:gridCol w:w="1417"/>
      </w:tblGrid>
      <w:tr w:rsidR="00ED7C61" w:rsidRPr="00ED7C61" w14:paraId="1DB42949" w14:textId="77777777" w:rsidTr="00484A94">
        <w:trPr>
          <w:trHeight w:val="651"/>
        </w:trPr>
        <w:tc>
          <w:tcPr>
            <w:tcW w:w="596" w:type="dxa"/>
            <w:tcBorders>
              <w:top w:val="single" w:sz="4" w:space="0" w:color="auto"/>
              <w:left w:val="single" w:sz="4" w:space="0" w:color="auto"/>
              <w:bottom w:val="single" w:sz="4" w:space="0" w:color="auto"/>
              <w:right w:val="single" w:sz="4" w:space="0" w:color="auto"/>
            </w:tcBorders>
            <w:vAlign w:val="center"/>
            <w:hideMark/>
          </w:tcPr>
          <w:p w14:paraId="69553A47"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w:t>
            </w:r>
          </w:p>
          <w:p w14:paraId="05A9A84A"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п/п</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9C0F9" w14:textId="77777777" w:rsidR="00ED7C61" w:rsidRPr="00ED7C61" w:rsidRDefault="00ED7C61" w:rsidP="00ED7C61">
            <w:pPr>
              <w:ind w:left="-108" w:right="-108"/>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Наименование Товара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35D031A"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Технические характеристики Товара</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CAC7A"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Кол-во</w:t>
            </w:r>
          </w:p>
        </w:tc>
        <w:tc>
          <w:tcPr>
            <w:tcW w:w="850" w:type="dxa"/>
            <w:tcBorders>
              <w:top w:val="single" w:sz="4" w:space="0" w:color="auto"/>
              <w:left w:val="single" w:sz="4" w:space="0" w:color="auto"/>
              <w:bottom w:val="single" w:sz="4" w:space="0" w:color="auto"/>
              <w:right w:val="single" w:sz="4" w:space="0" w:color="auto"/>
            </w:tcBorders>
            <w:vAlign w:val="center"/>
          </w:tcPr>
          <w:p w14:paraId="7281885A"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Ед. изм.</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8E233"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Цена за ед. товара, рублей</w:t>
            </w:r>
          </w:p>
          <w:p w14:paraId="62EAA1F5"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с НДС*</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40F57"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Цена</w:t>
            </w:r>
            <w:r w:rsidRPr="00ED7C61">
              <w:rPr>
                <w:rFonts w:ascii="Times New Roman" w:hAnsi="Times New Roman" w:cs="Times New Roman"/>
                <w:sz w:val="24"/>
                <w:szCs w:val="24"/>
              </w:rPr>
              <w:t xml:space="preserve"> </w:t>
            </w:r>
            <w:r w:rsidRPr="00ED7C61">
              <w:rPr>
                <w:rFonts w:ascii="Times New Roman" w:eastAsia="Calibri" w:hAnsi="Times New Roman" w:cs="Times New Roman"/>
                <w:b/>
                <w:sz w:val="22"/>
                <w:szCs w:val="22"/>
              </w:rPr>
              <w:t>всего за товар, рублей</w:t>
            </w:r>
          </w:p>
          <w:p w14:paraId="59DD668E" w14:textId="77777777" w:rsidR="00ED7C61" w:rsidRPr="00ED7C61" w:rsidRDefault="00ED7C61" w:rsidP="00ED7C61">
            <w:pPr>
              <w:jc w:val="center"/>
              <w:rPr>
                <w:rFonts w:ascii="Times New Roman" w:eastAsia="Calibri" w:hAnsi="Times New Roman" w:cs="Times New Roman"/>
                <w:b/>
                <w:sz w:val="22"/>
                <w:szCs w:val="22"/>
              </w:rPr>
            </w:pPr>
            <w:r w:rsidRPr="00ED7C61">
              <w:rPr>
                <w:rFonts w:ascii="Times New Roman" w:eastAsia="Calibri" w:hAnsi="Times New Roman" w:cs="Times New Roman"/>
                <w:b/>
                <w:sz w:val="22"/>
                <w:szCs w:val="22"/>
              </w:rPr>
              <w:t>с НДС*</w:t>
            </w:r>
          </w:p>
        </w:tc>
      </w:tr>
      <w:tr w:rsidR="00ED7C61" w:rsidRPr="00ED7C61" w14:paraId="02497FEC" w14:textId="77777777" w:rsidTr="00484A94">
        <w:trPr>
          <w:trHeight w:val="1788"/>
        </w:trPr>
        <w:tc>
          <w:tcPr>
            <w:tcW w:w="596" w:type="dxa"/>
            <w:tcBorders>
              <w:top w:val="single" w:sz="4" w:space="0" w:color="auto"/>
              <w:left w:val="single" w:sz="4" w:space="0" w:color="auto"/>
              <w:bottom w:val="single" w:sz="4" w:space="0" w:color="auto"/>
              <w:right w:val="single" w:sz="4" w:space="0" w:color="auto"/>
            </w:tcBorders>
            <w:hideMark/>
          </w:tcPr>
          <w:p w14:paraId="23A084E0" w14:textId="77777777" w:rsidR="00ED7C61" w:rsidRP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1</w:t>
            </w:r>
          </w:p>
        </w:tc>
        <w:tc>
          <w:tcPr>
            <w:tcW w:w="1559" w:type="dxa"/>
            <w:tcBorders>
              <w:top w:val="single" w:sz="4" w:space="0" w:color="auto"/>
              <w:left w:val="single" w:sz="4" w:space="0" w:color="auto"/>
              <w:bottom w:val="single" w:sz="4" w:space="0" w:color="auto"/>
              <w:right w:val="single" w:sz="4" w:space="0" w:color="auto"/>
            </w:tcBorders>
            <w:hideMark/>
          </w:tcPr>
          <w:p w14:paraId="6016576B" w14:textId="77777777" w:rsidR="00ED7C61" w:rsidRPr="00ED7C61" w:rsidRDefault="00ED7C61" w:rsidP="00ED7C61">
            <w:pPr>
              <w:jc w:val="both"/>
              <w:rPr>
                <w:rFonts w:ascii="Times New Roman" w:hAnsi="Times New Roman" w:cs="Times New Roman"/>
                <w:sz w:val="22"/>
                <w:szCs w:val="22"/>
              </w:rPr>
            </w:pPr>
            <w:r w:rsidRPr="00ED7C61">
              <w:rPr>
                <w:rFonts w:ascii="Times New Roman" w:eastAsia="Calibri" w:hAnsi="Times New Roman" w:cs="Times New Roman"/>
                <w:sz w:val="22"/>
                <w:szCs w:val="22"/>
              </w:rPr>
              <w:t xml:space="preserve">Напальчники медицинские </w:t>
            </w:r>
            <w:r w:rsidRPr="00ED7C61">
              <w:rPr>
                <w:rFonts w:ascii="Times New Roman" w:hAnsi="Times New Roman" w:cs="Times New Roman"/>
                <w:sz w:val="22"/>
                <w:szCs w:val="22"/>
              </w:rPr>
              <w:t xml:space="preserve">латексные </w:t>
            </w:r>
          </w:p>
          <w:p w14:paraId="5C1E1A37" w14:textId="77777777" w:rsidR="00ED7C61" w:rsidRDefault="00ED7C61" w:rsidP="00ED7C61">
            <w:pPr>
              <w:jc w:val="both"/>
              <w:rPr>
                <w:rFonts w:ascii="Times New Roman" w:hAnsi="Times New Roman" w:cs="Times New Roman"/>
                <w:sz w:val="22"/>
                <w:szCs w:val="22"/>
              </w:rPr>
            </w:pPr>
            <w:r w:rsidRPr="00ED7C61">
              <w:rPr>
                <w:rFonts w:ascii="Times New Roman" w:hAnsi="Times New Roman" w:cs="Times New Roman"/>
                <w:sz w:val="22"/>
                <w:szCs w:val="22"/>
              </w:rPr>
              <w:t>_________</w:t>
            </w:r>
          </w:p>
          <w:p w14:paraId="5424A01A" w14:textId="46D0CAD5" w:rsidR="00CF159D" w:rsidRPr="00ED7C61" w:rsidRDefault="00CF159D" w:rsidP="00CF159D">
            <w:pPr>
              <w:rPr>
                <w:rFonts w:ascii="Times New Roman" w:eastAsia="Calibri" w:hAnsi="Times New Roman" w:cs="Times New Roman"/>
                <w:sz w:val="18"/>
                <w:szCs w:val="18"/>
              </w:rPr>
            </w:pPr>
            <w:r>
              <w:rPr>
                <w:rFonts w:ascii="Times New Roman" w:eastAsia="Calibri" w:hAnsi="Times New Roman" w:cs="Times New Roman"/>
                <w:sz w:val="18"/>
                <w:szCs w:val="18"/>
              </w:rPr>
              <w:t>(у</w:t>
            </w:r>
            <w:r w:rsidRPr="00CF159D">
              <w:rPr>
                <w:rFonts w:ascii="Times New Roman" w:eastAsia="Calibri" w:hAnsi="Times New Roman" w:cs="Times New Roman"/>
                <w:sz w:val="18"/>
                <w:szCs w:val="18"/>
              </w:rPr>
              <w:t>казать ТУ, производителя)</w:t>
            </w:r>
          </w:p>
        </w:tc>
        <w:tc>
          <w:tcPr>
            <w:tcW w:w="3402" w:type="dxa"/>
            <w:tcBorders>
              <w:top w:val="single" w:sz="4" w:space="0" w:color="auto"/>
              <w:left w:val="single" w:sz="4" w:space="0" w:color="auto"/>
              <w:bottom w:val="single" w:sz="4" w:space="0" w:color="auto"/>
              <w:right w:val="single" w:sz="4" w:space="0" w:color="auto"/>
            </w:tcBorders>
            <w:hideMark/>
          </w:tcPr>
          <w:p w14:paraId="1C1EE56E" w14:textId="77777777" w:rsidR="00ED7C61" w:rsidRP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Материал – натуральный латекс</w:t>
            </w:r>
          </w:p>
          <w:p w14:paraId="68547A96" w14:textId="3EBA503C" w:rsidR="00ED7C61" w:rsidRP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 xml:space="preserve">Толщина пленки </w:t>
            </w:r>
            <w:r>
              <w:rPr>
                <w:rFonts w:ascii="Times New Roman" w:eastAsia="Calibri" w:hAnsi="Times New Roman" w:cs="Times New Roman"/>
                <w:sz w:val="22"/>
                <w:szCs w:val="22"/>
              </w:rPr>
              <w:t>-_______</w:t>
            </w:r>
            <w:r w:rsidRPr="00ED7C61">
              <w:rPr>
                <w:rFonts w:ascii="Times New Roman" w:eastAsia="Calibri" w:hAnsi="Times New Roman" w:cs="Times New Roman"/>
                <w:sz w:val="22"/>
                <w:szCs w:val="22"/>
              </w:rPr>
              <w:t xml:space="preserve"> мм</w:t>
            </w:r>
          </w:p>
          <w:p w14:paraId="0BEFAD3A" w14:textId="6492CEAB" w:rsidR="00ED7C61" w:rsidRP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 xml:space="preserve">Ширина - </w:t>
            </w:r>
            <w:r>
              <w:rPr>
                <w:rFonts w:ascii="Times New Roman" w:eastAsia="Calibri" w:hAnsi="Times New Roman" w:cs="Times New Roman"/>
                <w:sz w:val="22"/>
                <w:szCs w:val="22"/>
              </w:rPr>
              <w:t>_____________</w:t>
            </w:r>
            <w:r w:rsidRPr="00ED7C61">
              <w:rPr>
                <w:rFonts w:ascii="Times New Roman" w:eastAsia="Calibri" w:hAnsi="Times New Roman" w:cs="Times New Roman"/>
                <w:sz w:val="22"/>
                <w:szCs w:val="22"/>
              </w:rPr>
              <w:t xml:space="preserve"> мм</w:t>
            </w:r>
          </w:p>
          <w:p w14:paraId="04D550A8" w14:textId="62DE4AD9" w:rsidR="00ED7C61" w:rsidRPr="00ED7C61" w:rsidRDefault="00ED7C61" w:rsidP="00ED7C61">
            <w:pPr>
              <w:jc w:val="both"/>
              <w:rPr>
                <w:rFonts w:ascii="Times New Roman" w:eastAsia="Calibri" w:hAnsi="Times New Roman" w:cs="Times New Roman"/>
                <w:sz w:val="22"/>
                <w:szCs w:val="22"/>
              </w:rPr>
            </w:pPr>
            <w:r>
              <w:rPr>
                <w:rFonts w:ascii="Times New Roman" w:eastAsia="Calibri" w:hAnsi="Times New Roman" w:cs="Times New Roman"/>
                <w:sz w:val="22"/>
                <w:szCs w:val="22"/>
              </w:rPr>
              <w:t>Длина - _______________</w:t>
            </w:r>
            <w:r w:rsidRPr="00ED7C61">
              <w:rPr>
                <w:rFonts w:ascii="Times New Roman" w:eastAsia="Calibri" w:hAnsi="Times New Roman" w:cs="Times New Roman"/>
                <w:sz w:val="22"/>
                <w:szCs w:val="22"/>
              </w:rPr>
              <w:t xml:space="preserve"> мм </w:t>
            </w:r>
          </w:p>
          <w:p w14:paraId="0683F48F" w14:textId="2C99726C" w:rsidR="00ED7C61" w:rsidRP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 xml:space="preserve">Тип </w:t>
            </w:r>
            <w:r>
              <w:rPr>
                <w:rFonts w:ascii="Times New Roman" w:eastAsia="Calibri" w:hAnsi="Times New Roman" w:cs="Times New Roman"/>
                <w:sz w:val="22"/>
                <w:szCs w:val="22"/>
              </w:rPr>
              <w:t>-__________</w:t>
            </w:r>
          </w:p>
          <w:p w14:paraId="0F49B5EB" w14:textId="2490796C" w:rsidR="00ED7C61" w:rsidRDefault="00ED7C61" w:rsidP="00ED7C61">
            <w:pPr>
              <w:jc w:val="both"/>
              <w:rPr>
                <w:rFonts w:ascii="Times New Roman" w:eastAsia="Calibri" w:hAnsi="Times New Roman" w:cs="Times New Roman"/>
                <w:sz w:val="22"/>
                <w:szCs w:val="22"/>
              </w:rPr>
            </w:pPr>
            <w:r w:rsidRPr="00ED7C61">
              <w:rPr>
                <w:rFonts w:ascii="Times New Roman" w:eastAsia="Calibri" w:hAnsi="Times New Roman" w:cs="Times New Roman"/>
                <w:sz w:val="22"/>
                <w:szCs w:val="22"/>
              </w:rPr>
              <w:t xml:space="preserve">Номер </w:t>
            </w:r>
            <w:r>
              <w:rPr>
                <w:rFonts w:ascii="Times New Roman" w:eastAsia="Calibri" w:hAnsi="Times New Roman" w:cs="Times New Roman"/>
                <w:sz w:val="22"/>
                <w:szCs w:val="22"/>
              </w:rPr>
              <w:t>-________</w:t>
            </w:r>
          </w:p>
          <w:p w14:paraId="53023887" w14:textId="173F6325" w:rsidR="00CF159D" w:rsidRPr="00ED7C61" w:rsidRDefault="00CF159D" w:rsidP="00CF159D">
            <w:pPr>
              <w:ind w:firstLine="601"/>
              <w:jc w:val="both"/>
              <w:rPr>
                <w:rFonts w:ascii="Times New Roman" w:eastAsia="Calibri" w:hAnsi="Times New Roman" w:cs="Times New Roman"/>
                <w:sz w:val="18"/>
                <w:szCs w:val="18"/>
              </w:rPr>
            </w:pPr>
            <w:r w:rsidRPr="00CF159D">
              <w:rPr>
                <w:rFonts w:ascii="Times New Roman" w:eastAsia="Calibri" w:hAnsi="Times New Roman" w:cs="Times New Roman"/>
                <w:sz w:val="18"/>
                <w:szCs w:val="18"/>
              </w:rPr>
              <w:t>(указать значение)</w:t>
            </w:r>
          </w:p>
          <w:p w14:paraId="64C492D3" w14:textId="714D55B4" w:rsidR="00ED7C61" w:rsidRDefault="00ED7C61" w:rsidP="00ED7C61">
            <w:pPr>
              <w:jc w:val="both"/>
              <w:rPr>
                <w:rFonts w:ascii="Times New Roman" w:eastAsia="Calibri" w:hAnsi="Times New Roman" w:cs="Times New Roman"/>
                <w:sz w:val="22"/>
                <w:szCs w:val="22"/>
              </w:rPr>
            </w:pPr>
            <w:r>
              <w:rPr>
                <w:rFonts w:ascii="Times New Roman" w:eastAsia="Calibri" w:hAnsi="Times New Roman" w:cs="Times New Roman"/>
                <w:sz w:val="22"/>
                <w:szCs w:val="22"/>
              </w:rPr>
              <w:t>Стерильность – нестерильные</w:t>
            </w:r>
          </w:p>
          <w:p w14:paraId="19D4B30B" w14:textId="3EDDBC2C" w:rsidR="00ED7C61" w:rsidRPr="00ED7C61" w:rsidRDefault="00ED7C61" w:rsidP="00ED7C61">
            <w:pPr>
              <w:jc w:val="both"/>
              <w:rPr>
                <w:rFonts w:ascii="Times New Roman" w:eastAsia="Calibri" w:hAnsi="Times New Roman" w:cs="Times New Roman"/>
                <w:sz w:val="22"/>
                <w:szCs w:val="22"/>
              </w:rPr>
            </w:pPr>
            <w:r>
              <w:rPr>
                <w:rFonts w:ascii="Times New Roman" w:eastAsia="Calibri" w:hAnsi="Times New Roman" w:cs="Times New Roman"/>
                <w:sz w:val="22"/>
                <w:szCs w:val="22"/>
              </w:rPr>
              <w:t>Количество в упаковке-100 шт</w:t>
            </w:r>
          </w:p>
        </w:tc>
        <w:tc>
          <w:tcPr>
            <w:tcW w:w="993" w:type="dxa"/>
            <w:tcBorders>
              <w:top w:val="single" w:sz="4" w:space="0" w:color="auto"/>
              <w:left w:val="single" w:sz="4" w:space="0" w:color="auto"/>
              <w:bottom w:val="single" w:sz="4" w:space="0" w:color="auto"/>
              <w:right w:val="single" w:sz="4" w:space="0" w:color="auto"/>
            </w:tcBorders>
            <w:hideMark/>
          </w:tcPr>
          <w:p w14:paraId="0FE56918" w14:textId="77777777" w:rsidR="00ED7C61" w:rsidRPr="00ED7C61" w:rsidRDefault="00ED7C61" w:rsidP="00ED7C61">
            <w:pPr>
              <w:jc w:val="center"/>
              <w:rPr>
                <w:rFonts w:ascii="Times New Roman" w:eastAsia="Calibri" w:hAnsi="Times New Roman" w:cs="Times New Roman"/>
                <w:sz w:val="22"/>
                <w:szCs w:val="22"/>
              </w:rPr>
            </w:pPr>
            <w:r w:rsidRPr="00ED7C61">
              <w:rPr>
                <w:rFonts w:ascii="Times New Roman" w:eastAsia="Calibri" w:hAnsi="Times New Roman" w:cs="Times New Roman"/>
                <w:sz w:val="22"/>
                <w:szCs w:val="22"/>
              </w:rPr>
              <w:t>620 000</w:t>
            </w:r>
          </w:p>
        </w:tc>
        <w:tc>
          <w:tcPr>
            <w:tcW w:w="850" w:type="dxa"/>
            <w:tcBorders>
              <w:top w:val="single" w:sz="4" w:space="0" w:color="auto"/>
              <w:left w:val="single" w:sz="4" w:space="0" w:color="auto"/>
              <w:bottom w:val="single" w:sz="4" w:space="0" w:color="auto"/>
              <w:right w:val="single" w:sz="4" w:space="0" w:color="auto"/>
            </w:tcBorders>
          </w:tcPr>
          <w:p w14:paraId="6EFD64C1" w14:textId="77777777" w:rsidR="00ED7C61" w:rsidRPr="00ED7C61" w:rsidRDefault="00ED7C61" w:rsidP="00ED7C61">
            <w:pPr>
              <w:jc w:val="center"/>
              <w:rPr>
                <w:rFonts w:ascii="Times New Roman" w:eastAsia="Calibri" w:hAnsi="Times New Roman" w:cs="Times New Roman"/>
                <w:sz w:val="22"/>
                <w:szCs w:val="22"/>
              </w:rPr>
            </w:pPr>
            <w:r w:rsidRPr="00ED7C61">
              <w:rPr>
                <w:rFonts w:ascii="Times New Roman" w:eastAsia="Calibri" w:hAnsi="Times New Roman" w:cs="Times New Roman"/>
                <w:sz w:val="22"/>
                <w:szCs w:val="22"/>
              </w:rPr>
              <w:t>шт</w:t>
            </w:r>
          </w:p>
        </w:tc>
        <w:tc>
          <w:tcPr>
            <w:tcW w:w="1418" w:type="dxa"/>
            <w:tcBorders>
              <w:top w:val="single" w:sz="4" w:space="0" w:color="auto"/>
              <w:left w:val="single" w:sz="4" w:space="0" w:color="auto"/>
              <w:bottom w:val="single" w:sz="4" w:space="0" w:color="auto"/>
              <w:right w:val="single" w:sz="4" w:space="0" w:color="auto"/>
            </w:tcBorders>
          </w:tcPr>
          <w:p w14:paraId="0A0F324F" w14:textId="77777777" w:rsidR="00ED7C61" w:rsidRPr="00ED7C61" w:rsidRDefault="00ED7C61" w:rsidP="00ED7C61">
            <w:pPr>
              <w:jc w:val="center"/>
              <w:rPr>
                <w:rFonts w:ascii="Times New Roman" w:eastAsia="Calibri"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409AD49" w14:textId="77777777" w:rsidR="00ED7C61" w:rsidRPr="00ED7C61" w:rsidRDefault="00ED7C61" w:rsidP="00ED7C61">
            <w:pPr>
              <w:jc w:val="both"/>
              <w:rPr>
                <w:rFonts w:ascii="Times New Roman" w:eastAsia="Calibri" w:hAnsi="Times New Roman" w:cs="Times New Roman"/>
                <w:sz w:val="22"/>
                <w:szCs w:val="22"/>
              </w:rPr>
            </w:pPr>
          </w:p>
        </w:tc>
      </w:tr>
      <w:tr w:rsidR="00ED7C61" w:rsidRPr="00ED7C61" w14:paraId="4611337E" w14:textId="77777777" w:rsidTr="00484A94">
        <w:trPr>
          <w:trHeight w:val="352"/>
        </w:trPr>
        <w:tc>
          <w:tcPr>
            <w:tcW w:w="8818" w:type="dxa"/>
            <w:gridSpan w:val="6"/>
            <w:tcBorders>
              <w:top w:val="single" w:sz="4" w:space="0" w:color="auto"/>
              <w:left w:val="single" w:sz="4" w:space="0" w:color="auto"/>
              <w:bottom w:val="single" w:sz="4" w:space="0" w:color="auto"/>
              <w:right w:val="single" w:sz="4" w:space="0" w:color="auto"/>
            </w:tcBorders>
            <w:vAlign w:val="bottom"/>
          </w:tcPr>
          <w:p w14:paraId="58BD2F43" w14:textId="644195BF" w:rsidR="00ED7C61" w:rsidRPr="00ED7C61" w:rsidRDefault="00ED7C61" w:rsidP="00ED7C61">
            <w:pPr>
              <w:rPr>
                <w:rFonts w:ascii="Times New Roman" w:eastAsia="Calibri" w:hAnsi="Times New Roman" w:cs="Times New Roman"/>
                <w:b/>
                <w:sz w:val="22"/>
                <w:szCs w:val="22"/>
              </w:rPr>
            </w:pPr>
            <w:r w:rsidRPr="00ED7C61">
              <w:rPr>
                <w:rFonts w:ascii="Times New Roman" w:eastAsia="Calibri" w:hAnsi="Times New Roman" w:cs="Times New Roman"/>
                <w:b/>
                <w:sz w:val="22"/>
                <w:szCs w:val="22"/>
              </w:rPr>
              <w:t>ИТОГО</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B15D3" w14:textId="77777777" w:rsidR="00ED7C61" w:rsidRPr="00ED7C61" w:rsidRDefault="00ED7C61" w:rsidP="00ED7C61">
            <w:pPr>
              <w:jc w:val="center"/>
              <w:rPr>
                <w:rFonts w:ascii="Times New Roman" w:eastAsia="Calibri" w:hAnsi="Times New Roman" w:cs="Times New Roman"/>
                <w:b/>
                <w:sz w:val="22"/>
                <w:szCs w:val="22"/>
              </w:rPr>
            </w:pPr>
          </w:p>
        </w:tc>
      </w:tr>
    </w:tbl>
    <w:p w14:paraId="22C76E5D" w14:textId="3C491E59" w:rsidR="00C42B64" w:rsidRPr="00C42B64" w:rsidRDefault="00CF159D" w:rsidP="00C42B64">
      <w:pPr>
        <w:rPr>
          <w:rFonts w:ascii="Times New Roman" w:eastAsia="Arial Unicode MS" w:hAnsi="Times New Roman" w:cs="Times New Roman"/>
          <w:color w:val="000000"/>
          <w:sz w:val="24"/>
          <w:szCs w:val="24"/>
          <w:lang w:bidi="ru-RU"/>
        </w:rPr>
      </w:pPr>
      <w:r w:rsidRPr="00CF159D">
        <w:rPr>
          <w:rFonts w:ascii="Times New Roman" w:eastAsia="Arial Unicode MS" w:hAnsi="Times New Roman" w:cs="Times New Roman"/>
          <w:color w:val="000000"/>
          <w:sz w:val="24"/>
          <w:szCs w:val="24"/>
          <w:highlight w:val="yellow"/>
          <w:lang w:bidi="ru-RU"/>
        </w:rPr>
        <w:t>Участник процедуры Закупки должен заполнить значения, обозначенные знаком (указать значение, указать ТУ, производителя)</w:t>
      </w:r>
    </w:p>
    <w:p w14:paraId="5B55EB56" w14:textId="2865B93D" w:rsidR="00303575" w:rsidRPr="00BB1865" w:rsidRDefault="001F3A0E" w:rsidP="00EC3223">
      <w:pPr>
        <w:tabs>
          <w:tab w:val="left" w:pos="0"/>
        </w:tabs>
        <w:snapToGrid w:val="0"/>
        <w:jc w:val="both"/>
        <w:rPr>
          <w:rFonts w:ascii="Times New Roman" w:hAnsi="Times New Roman" w:cs="Times New Roman"/>
          <w:b/>
        </w:rPr>
      </w:pPr>
      <w:r w:rsidRPr="00BB1865">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6D552FB9" w:rsidR="005043E5" w:rsidRDefault="00324F62">
      <w:pPr>
        <w:tabs>
          <w:tab w:val="left" w:pos="0"/>
        </w:tabs>
        <w:snapToGrid w:val="0"/>
        <w:jc w:val="both"/>
        <w:rPr>
          <w:rFonts w:ascii="Times New Roman" w:eastAsia="Calibri" w:hAnsi="Times New Roman" w:cs="Times New Roman"/>
          <w:sz w:val="24"/>
          <w:szCs w:val="24"/>
          <w:lang w:eastAsia="en-US"/>
        </w:rPr>
      </w:pPr>
      <w:r w:rsidRPr="004F6B79">
        <w:rPr>
          <w:rFonts w:ascii="Times New Roman" w:hAnsi="Times New Roman" w:cs="Times New Roman"/>
          <w:b/>
          <w:sz w:val="24"/>
          <w:szCs w:val="24"/>
          <w:u w:val="single"/>
        </w:rPr>
        <w:t>Срок поставки</w:t>
      </w:r>
      <w:r w:rsidR="004F6B79" w:rsidRPr="004F6B79">
        <w:rPr>
          <w:rStyle w:val="afc"/>
          <w:rFonts w:ascii="Times New Roman" w:hAnsi="Times New Roman" w:cs="Times New Roman"/>
          <w:b/>
          <w:sz w:val="24"/>
          <w:szCs w:val="24"/>
          <w:u w:val="single"/>
        </w:rPr>
        <w:footnoteReference w:id="1"/>
      </w:r>
      <w:r w:rsidRPr="004F6B79">
        <w:rPr>
          <w:rFonts w:ascii="Times New Roman" w:hAnsi="Times New Roman" w:cs="Times New Roman"/>
          <w:b/>
          <w:sz w:val="24"/>
          <w:szCs w:val="24"/>
        </w:rPr>
        <w:t>:</w:t>
      </w:r>
      <w:r w:rsidR="001150FD" w:rsidRPr="004F6B79">
        <w:rPr>
          <w:rFonts w:ascii="Times New Roman" w:hAnsi="Times New Roman" w:cs="Times New Roman"/>
          <w:b/>
          <w:sz w:val="24"/>
          <w:szCs w:val="24"/>
        </w:rPr>
        <w:t xml:space="preserve"> </w:t>
      </w:r>
      <w:r w:rsidR="001150FD" w:rsidRPr="004F6B79">
        <w:rPr>
          <w:rFonts w:ascii="Times New Roman" w:eastAsia="Calibri" w:hAnsi="Times New Roman" w:cs="Times New Roman"/>
          <w:sz w:val="24"/>
          <w:szCs w:val="24"/>
          <w:lang w:eastAsia="en-US"/>
        </w:rPr>
        <w:t xml:space="preserve">в течение </w:t>
      </w:r>
      <w:r w:rsidR="004F6B79" w:rsidRPr="004F6B79">
        <w:rPr>
          <w:rFonts w:ascii="Times New Roman" w:eastAsia="Calibri" w:hAnsi="Times New Roman" w:cs="Times New Roman"/>
          <w:sz w:val="24"/>
          <w:szCs w:val="24"/>
          <w:lang w:eastAsia="en-US"/>
        </w:rPr>
        <w:t xml:space="preserve">10 (Десяти) </w:t>
      </w:r>
      <w:r w:rsidR="001150FD" w:rsidRPr="004F6B79">
        <w:rPr>
          <w:rFonts w:ascii="Times New Roman" w:eastAsia="Calibri" w:hAnsi="Times New Roman" w:cs="Times New Roman"/>
          <w:sz w:val="24"/>
          <w:szCs w:val="24"/>
          <w:lang w:eastAsia="en-US"/>
        </w:rPr>
        <w:t>календарных дней с момента получения предварительной заявки Заказчика на партию Товара</w:t>
      </w:r>
      <w:r w:rsidR="00386132" w:rsidRPr="004F6B79">
        <w:rPr>
          <w:rFonts w:ascii="Times New Roman" w:eastAsia="Calibri" w:hAnsi="Times New Roman" w:cs="Times New Roman"/>
          <w:sz w:val="24"/>
          <w:szCs w:val="24"/>
          <w:lang w:eastAsia="en-US"/>
        </w:rPr>
        <w:t>.</w:t>
      </w:r>
    </w:p>
    <w:p w14:paraId="099D5E68" w14:textId="77777777" w:rsidR="00E66E2A" w:rsidRDefault="004F5663">
      <w:pPr>
        <w:tabs>
          <w:tab w:val="left" w:pos="0"/>
        </w:tabs>
        <w:snapToGrid w:val="0"/>
        <w:jc w:val="both"/>
        <w:rPr>
          <w:rFonts w:ascii="Times New Roman" w:eastAsia="Calibri" w:hAnsi="Times New Roman" w:cs="Times New Roman"/>
          <w:sz w:val="24"/>
          <w:szCs w:val="24"/>
          <w:lang w:eastAsia="en-US"/>
        </w:rPr>
      </w:pPr>
      <w:r w:rsidRPr="004C2925">
        <w:rPr>
          <w:rFonts w:ascii="Times New Roman" w:eastAsia="Calibri" w:hAnsi="Times New Roman" w:cs="Times New Roman"/>
          <w:sz w:val="24"/>
          <w:szCs w:val="24"/>
          <w:lang w:eastAsia="en-US"/>
        </w:rPr>
        <w:t>В заявке оговаривается наименование Товара, количество Товара в партии, цена, срок поставки Товара.</w:t>
      </w:r>
      <w:r w:rsidR="00976D75" w:rsidRPr="00976D75">
        <w:t xml:space="preserve"> </w:t>
      </w:r>
      <w:r w:rsidR="00976D75" w:rsidRPr="00976D75">
        <w:rPr>
          <w:rFonts w:ascii="Times New Roman" w:eastAsia="Calibri" w:hAnsi="Times New Roman" w:cs="Times New Roman"/>
          <w:sz w:val="24"/>
          <w:szCs w:val="24"/>
          <w:lang w:eastAsia="en-US"/>
        </w:rPr>
        <w:t>Доставка осуществляется силами и средствами</w:t>
      </w:r>
      <w:r w:rsidR="00976D75">
        <w:rPr>
          <w:rFonts w:ascii="Times New Roman" w:eastAsia="Calibri" w:hAnsi="Times New Roman" w:cs="Times New Roman"/>
          <w:sz w:val="24"/>
          <w:szCs w:val="24"/>
          <w:lang w:eastAsia="en-US"/>
        </w:rPr>
        <w:t xml:space="preserve"> Поставщика до склада Заказчика, </w:t>
      </w:r>
      <w:r w:rsidR="00976D75" w:rsidRPr="00976D75">
        <w:rPr>
          <w:rFonts w:ascii="Times New Roman" w:eastAsia="Calibri" w:hAnsi="Times New Roman" w:cs="Times New Roman"/>
          <w:sz w:val="24"/>
          <w:szCs w:val="24"/>
          <w:lang w:eastAsia="en-US"/>
        </w:rPr>
        <w:t xml:space="preserve">расположенного по адресу: Республика Марий Эл, г. Йошкар-Ола, ул. Суворова, д 26. </w:t>
      </w:r>
    </w:p>
    <w:p w14:paraId="1630E011" w14:textId="753B6211" w:rsidR="004F5663" w:rsidRPr="004C2925" w:rsidRDefault="00976D75">
      <w:pPr>
        <w:tabs>
          <w:tab w:val="left" w:pos="0"/>
        </w:tabs>
        <w:snapToGrid w:val="0"/>
        <w:jc w:val="both"/>
        <w:rPr>
          <w:rFonts w:ascii="Times New Roman" w:eastAsia="Calibri" w:hAnsi="Times New Roman" w:cs="Times New Roman"/>
          <w:sz w:val="24"/>
          <w:szCs w:val="24"/>
          <w:lang w:eastAsia="en-US"/>
        </w:rPr>
      </w:pPr>
      <w:r w:rsidRPr="00976D75">
        <w:rPr>
          <w:rFonts w:ascii="Times New Roman" w:eastAsia="Calibri" w:hAnsi="Times New Roman" w:cs="Times New Roman"/>
          <w:sz w:val="24"/>
          <w:szCs w:val="24"/>
          <w:lang w:eastAsia="en-US"/>
        </w:rPr>
        <w:t>Срок действия договора до 31 декабря 2022 г.</w:t>
      </w:r>
    </w:p>
    <w:p w14:paraId="72042757" w14:textId="58090E9B" w:rsidR="00EC4E84" w:rsidRPr="00E66E2A" w:rsidRDefault="00E1127E">
      <w:pPr>
        <w:tabs>
          <w:tab w:val="left" w:pos="0"/>
        </w:tabs>
        <w:snapToGrid w:val="0"/>
        <w:jc w:val="both"/>
        <w:rPr>
          <w:rFonts w:ascii="Times New Roman" w:hAnsi="Times New Roman" w:cs="Times New Roman"/>
          <w:sz w:val="24"/>
          <w:szCs w:val="24"/>
        </w:rPr>
      </w:pPr>
      <w:r w:rsidRPr="00E1127E">
        <w:rPr>
          <w:rFonts w:ascii="Times New Roman" w:hAnsi="Times New Roman" w:cs="Times New Roman"/>
          <w:sz w:val="24"/>
          <w:szCs w:val="24"/>
        </w:rPr>
        <w:t>Поставка Товара осуществляется партиями</w:t>
      </w:r>
      <w:r>
        <w:rPr>
          <w:rFonts w:ascii="Times New Roman" w:hAnsi="Times New Roman" w:cs="Times New Roman"/>
          <w:sz w:val="24"/>
          <w:szCs w:val="24"/>
        </w:rPr>
        <w:t>:</w:t>
      </w:r>
      <w:r w:rsidRPr="00E1127E">
        <w:rPr>
          <w:rFonts w:ascii="Times New Roman" w:hAnsi="Times New Roman" w:cs="Times New Roman"/>
          <w:sz w:val="24"/>
          <w:szCs w:val="24"/>
        </w:rPr>
        <w:t xml:space="preserve"> ориентировочно</w:t>
      </w:r>
      <w:r>
        <w:rPr>
          <w:rFonts w:ascii="Times New Roman" w:hAnsi="Times New Roman" w:cs="Times New Roman"/>
          <w:sz w:val="24"/>
          <w:szCs w:val="24"/>
        </w:rPr>
        <w:t>е</w:t>
      </w:r>
      <w:r w:rsidRPr="00E1127E">
        <w:rPr>
          <w:rFonts w:ascii="Times New Roman" w:hAnsi="Times New Roman" w:cs="Times New Roman"/>
          <w:sz w:val="24"/>
          <w:szCs w:val="24"/>
        </w:rPr>
        <w:t xml:space="preserve"> количество поставок 4 (Четыре), ежеквартально, ориентировочное количество в партии - 155 000 штук.</w:t>
      </w:r>
    </w:p>
    <w:p w14:paraId="6A44BEC1" w14:textId="14D3CBBE" w:rsidR="00F770AD" w:rsidRPr="00E66E2A" w:rsidRDefault="00324F62" w:rsidP="00220AC5">
      <w:pPr>
        <w:tabs>
          <w:tab w:val="left" w:pos="0"/>
        </w:tabs>
        <w:snapToGrid w:val="0"/>
        <w:jc w:val="both"/>
        <w:rPr>
          <w:rFonts w:ascii="Times New Roman" w:hAnsi="Times New Roman" w:cs="Times New Roman"/>
          <w:sz w:val="24"/>
          <w:szCs w:val="24"/>
        </w:rPr>
      </w:pPr>
      <w:r w:rsidRPr="004F6B79">
        <w:rPr>
          <w:rFonts w:ascii="Times New Roman" w:hAnsi="Times New Roman" w:cs="Times New Roman"/>
          <w:b/>
          <w:sz w:val="24"/>
          <w:szCs w:val="24"/>
          <w:u w:val="single"/>
        </w:rPr>
        <w:t>Условия оплаты</w:t>
      </w:r>
      <w:r w:rsidR="00317803" w:rsidRPr="004F6B79">
        <w:rPr>
          <w:rFonts w:ascii="Times New Roman" w:hAnsi="Times New Roman" w:cs="Times New Roman"/>
          <w:b/>
          <w:sz w:val="24"/>
          <w:szCs w:val="24"/>
          <w:u w:val="single"/>
        </w:rPr>
        <w:t>:</w:t>
      </w:r>
      <w:r w:rsidR="00941328" w:rsidRPr="004F6B79">
        <w:rPr>
          <w:rFonts w:ascii="Times New Roman" w:hAnsi="Times New Roman" w:cs="Times New Roman"/>
          <w:sz w:val="24"/>
          <w:szCs w:val="24"/>
        </w:rPr>
        <w:t xml:space="preserve"> </w:t>
      </w:r>
      <w:r w:rsidR="00220AC5" w:rsidRPr="004F6B79">
        <w:rPr>
          <w:rFonts w:ascii="Times New Roman" w:hAnsi="Times New Roman" w:cs="Times New Roman"/>
          <w:sz w:val="24"/>
          <w:szCs w:val="24"/>
        </w:rPr>
        <w:t xml:space="preserve">Заказчик осуществляет </w:t>
      </w:r>
      <w:r w:rsidR="00E1127E">
        <w:rPr>
          <w:rFonts w:ascii="Times New Roman" w:hAnsi="Times New Roman" w:cs="Times New Roman"/>
          <w:sz w:val="24"/>
          <w:szCs w:val="24"/>
        </w:rPr>
        <w:t>100% оплату</w:t>
      </w:r>
      <w:r w:rsidR="001150FD" w:rsidRPr="004F6B79">
        <w:rPr>
          <w:rFonts w:ascii="Times New Roman" w:hAnsi="Times New Roman" w:cs="Times New Roman"/>
          <w:sz w:val="24"/>
          <w:szCs w:val="24"/>
        </w:rPr>
        <w:t xml:space="preserve">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1150FD" w:rsidRPr="001150FD">
        <w:rPr>
          <w:rFonts w:ascii="Times New Roman" w:hAnsi="Times New Roman" w:cs="Times New Roman"/>
          <w:sz w:val="24"/>
          <w:szCs w:val="24"/>
        </w:rPr>
        <w:t xml:space="preserve"> </w:t>
      </w:r>
    </w:p>
    <w:p w14:paraId="2566A058" w14:textId="14338894"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Pr="00641B24"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4105050"/>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410505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4105052"/>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230B75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напальчников медицинских латексных</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4105053"/>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4105054"/>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1127E" w:rsidRDefault="00E1127E">
      <w:r>
        <w:separator/>
      </w:r>
    </w:p>
  </w:endnote>
  <w:endnote w:type="continuationSeparator" w:id="0">
    <w:p w14:paraId="559AFC51" w14:textId="77777777" w:rsidR="00E1127E" w:rsidRDefault="00E1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1127E" w:rsidRDefault="00E1127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A7A8E">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1127E" w:rsidRDefault="00E1127E">
      <w:r>
        <w:separator/>
      </w:r>
    </w:p>
  </w:footnote>
  <w:footnote w:type="continuationSeparator" w:id="0">
    <w:p w14:paraId="6F954C43" w14:textId="77777777" w:rsidR="00E1127E" w:rsidRDefault="00E1127E">
      <w:r>
        <w:continuationSeparator/>
      </w:r>
    </w:p>
  </w:footnote>
  <w:footnote w:id="1">
    <w:p w14:paraId="071EF8F1" w14:textId="097F99C4" w:rsidR="00E1127E" w:rsidRPr="006F2F3A" w:rsidRDefault="00E1127E">
      <w:pPr>
        <w:pStyle w:val="afa"/>
        <w:rPr>
          <w:rFonts w:ascii="Times New Roman" w:hAnsi="Times New Roman" w:cs="Times New Roman"/>
        </w:rPr>
      </w:pPr>
      <w:r w:rsidRPr="006F2F3A">
        <w:rPr>
          <w:rStyle w:val="afc"/>
          <w:rFonts w:ascii="Times New Roman" w:hAnsi="Times New Roman" w:cs="Times New Roman"/>
        </w:rPr>
        <w:footnoteRef/>
      </w:r>
      <w:r w:rsidRPr="006F2F3A">
        <w:rPr>
          <w:rFonts w:ascii="Times New Roman" w:hAnsi="Times New Roman" w:cs="Times New Roman"/>
        </w:rPr>
        <w:t xml:space="preserve">   Предпочтительный срок поставки Товара для Заказчика, но не более </w:t>
      </w:r>
      <w:r>
        <w:rPr>
          <w:rFonts w:ascii="Times New Roman" w:hAnsi="Times New Roman" w:cs="Times New Roman"/>
        </w:rPr>
        <w:t>срока установленного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7"/>
  </w:num>
  <w:num w:numId="4">
    <w:abstractNumId w:val="8"/>
  </w:num>
  <w:num w:numId="5">
    <w:abstractNumId w:val="9"/>
  </w:num>
  <w:num w:numId="6">
    <w:abstractNumId w:val="9"/>
  </w:num>
  <w:num w:numId="7">
    <w:abstractNumId w:val="9"/>
  </w:num>
  <w:num w:numId="8">
    <w:abstractNumId w:val="9"/>
  </w:num>
  <w:num w:numId="9">
    <w:abstractNumId w:val="9"/>
  </w:num>
  <w:num w:numId="10">
    <w:abstractNumId w:val="10"/>
  </w:num>
  <w:num w:numId="11">
    <w:abstractNumId w:val="10"/>
  </w:num>
  <w:num w:numId="12">
    <w:abstractNumId w:val="10"/>
  </w:num>
  <w:num w:numId="13">
    <w:abstractNumId w:val="10"/>
  </w:num>
  <w:num w:numId="14">
    <w:abstractNumId w:val="11"/>
  </w:num>
  <w:num w:numId="15">
    <w:abstractNumId w:val="12"/>
  </w:num>
  <w:num w:numId="16">
    <w:abstractNumId w:val="13"/>
  </w:num>
  <w:num w:numId="17">
    <w:abstractNumId w:val="13"/>
  </w:num>
  <w:num w:numId="18">
    <w:abstractNumId w:val="14"/>
  </w:num>
  <w:num w:numId="19">
    <w:abstractNumId w:val="15"/>
  </w:num>
  <w:num w:numId="20">
    <w:abstractNumId w:val="17"/>
  </w:num>
  <w:num w:numId="21">
    <w:abstractNumId w:val="5"/>
  </w:num>
  <w:num w:numId="22">
    <w:abstractNumId w:val="4"/>
  </w:num>
  <w:num w:numId="23">
    <w:abstractNumId w:val="3"/>
  </w:num>
  <w:num w:numId="24">
    <w:abstractNumId w:val="0"/>
  </w:num>
  <w:num w:numId="25">
    <w:abstractNumId w:val="18"/>
  </w:num>
  <w:num w:numId="26">
    <w:abstractNumId w:val="16"/>
  </w:num>
  <w:num w:numId="2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1D6D"/>
    <w:rsid w:val="00035A45"/>
    <w:rsid w:val="000476FE"/>
    <w:rsid w:val="00050A7E"/>
    <w:rsid w:val="00053EC8"/>
    <w:rsid w:val="00055FF9"/>
    <w:rsid w:val="00063998"/>
    <w:rsid w:val="000664E7"/>
    <w:rsid w:val="00072F09"/>
    <w:rsid w:val="000749BF"/>
    <w:rsid w:val="00082324"/>
    <w:rsid w:val="0008701B"/>
    <w:rsid w:val="000A2EC6"/>
    <w:rsid w:val="000B5403"/>
    <w:rsid w:val="000C00C8"/>
    <w:rsid w:val="000C449F"/>
    <w:rsid w:val="000D0D38"/>
    <w:rsid w:val="000D1AFC"/>
    <w:rsid w:val="000D1D26"/>
    <w:rsid w:val="000E0568"/>
    <w:rsid w:val="000F4E79"/>
    <w:rsid w:val="000F62CB"/>
    <w:rsid w:val="001068A1"/>
    <w:rsid w:val="001150FD"/>
    <w:rsid w:val="001302F8"/>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F260D"/>
    <w:rsid w:val="001F3357"/>
    <w:rsid w:val="001F3A0E"/>
    <w:rsid w:val="00203A9D"/>
    <w:rsid w:val="002105D2"/>
    <w:rsid w:val="00220AC5"/>
    <w:rsid w:val="002323C2"/>
    <w:rsid w:val="00241AC1"/>
    <w:rsid w:val="0024247D"/>
    <w:rsid w:val="00263A63"/>
    <w:rsid w:val="00264E0C"/>
    <w:rsid w:val="00264E67"/>
    <w:rsid w:val="002707CA"/>
    <w:rsid w:val="00287BC8"/>
    <w:rsid w:val="002A423A"/>
    <w:rsid w:val="002A7558"/>
    <w:rsid w:val="002B0C22"/>
    <w:rsid w:val="002B3C3D"/>
    <w:rsid w:val="002D1606"/>
    <w:rsid w:val="002E6C9B"/>
    <w:rsid w:val="002F4AF4"/>
    <w:rsid w:val="002F587F"/>
    <w:rsid w:val="002F5C5F"/>
    <w:rsid w:val="00300FAC"/>
    <w:rsid w:val="00303575"/>
    <w:rsid w:val="00311EC3"/>
    <w:rsid w:val="00317803"/>
    <w:rsid w:val="00324F62"/>
    <w:rsid w:val="00327177"/>
    <w:rsid w:val="0034270C"/>
    <w:rsid w:val="003477C6"/>
    <w:rsid w:val="003558C8"/>
    <w:rsid w:val="00377BC9"/>
    <w:rsid w:val="00384816"/>
    <w:rsid w:val="00386132"/>
    <w:rsid w:val="00386722"/>
    <w:rsid w:val="003944C5"/>
    <w:rsid w:val="003971FD"/>
    <w:rsid w:val="003A1292"/>
    <w:rsid w:val="003D4C38"/>
    <w:rsid w:val="003E673C"/>
    <w:rsid w:val="0040236A"/>
    <w:rsid w:val="0041396F"/>
    <w:rsid w:val="0042767E"/>
    <w:rsid w:val="00464DD4"/>
    <w:rsid w:val="004842F7"/>
    <w:rsid w:val="00484A94"/>
    <w:rsid w:val="004962D7"/>
    <w:rsid w:val="00496A20"/>
    <w:rsid w:val="004A2664"/>
    <w:rsid w:val="004A5737"/>
    <w:rsid w:val="004A7A8E"/>
    <w:rsid w:val="004B1419"/>
    <w:rsid w:val="004C0FB2"/>
    <w:rsid w:val="004C2330"/>
    <w:rsid w:val="004C2925"/>
    <w:rsid w:val="004D13FE"/>
    <w:rsid w:val="004D4A65"/>
    <w:rsid w:val="004F5648"/>
    <w:rsid w:val="004F5663"/>
    <w:rsid w:val="004F6B79"/>
    <w:rsid w:val="005043E5"/>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4EB"/>
    <w:rsid w:val="005E51A8"/>
    <w:rsid w:val="005E5CD3"/>
    <w:rsid w:val="005F39D6"/>
    <w:rsid w:val="00600135"/>
    <w:rsid w:val="00600614"/>
    <w:rsid w:val="0060381F"/>
    <w:rsid w:val="0062176C"/>
    <w:rsid w:val="00621FD5"/>
    <w:rsid w:val="00632747"/>
    <w:rsid w:val="0063673B"/>
    <w:rsid w:val="00641B24"/>
    <w:rsid w:val="00645204"/>
    <w:rsid w:val="00652E7F"/>
    <w:rsid w:val="0066515C"/>
    <w:rsid w:val="006722A6"/>
    <w:rsid w:val="00697F8A"/>
    <w:rsid w:val="006A16B3"/>
    <w:rsid w:val="006A40C4"/>
    <w:rsid w:val="006C78FC"/>
    <w:rsid w:val="006D44D1"/>
    <w:rsid w:val="006F2F3A"/>
    <w:rsid w:val="00706463"/>
    <w:rsid w:val="00734B05"/>
    <w:rsid w:val="00737AEC"/>
    <w:rsid w:val="00740A67"/>
    <w:rsid w:val="007417D1"/>
    <w:rsid w:val="00741B91"/>
    <w:rsid w:val="0075392A"/>
    <w:rsid w:val="00764813"/>
    <w:rsid w:val="007668CC"/>
    <w:rsid w:val="00781427"/>
    <w:rsid w:val="00792FFE"/>
    <w:rsid w:val="007B5E92"/>
    <w:rsid w:val="007D027E"/>
    <w:rsid w:val="007E045C"/>
    <w:rsid w:val="007E4E41"/>
    <w:rsid w:val="007E7145"/>
    <w:rsid w:val="007E714E"/>
    <w:rsid w:val="008004C9"/>
    <w:rsid w:val="00801822"/>
    <w:rsid w:val="0080772D"/>
    <w:rsid w:val="008156EE"/>
    <w:rsid w:val="00820F47"/>
    <w:rsid w:val="00850632"/>
    <w:rsid w:val="00870C58"/>
    <w:rsid w:val="00875763"/>
    <w:rsid w:val="008A2037"/>
    <w:rsid w:val="008A5242"/>
    <w:rsid w:val="008A6C81"/>
    <w:rsid w:val="008B01E4"/>
    <w:rsid w:val="008B06CB"/>
    <w:rsid w:val="008C75CB"/>
    <w:rsid w:val="008D2E30"/>
    <w:rsid w:val="008E29E9"/>
    <w:rsid w:val="008E2B44"/>
    <w:rsid w:val="00906350"/>
    <w:rsid w:val="00916E74"/>
    <w:rsid w:val="00932E17"/>
    <w:rsid w:val="00941328"/>
    <w:rsid w:val="00942C1C"/>
    <w:rsid w:val="00956986"/>
    <w:rsid w:val="00957BFD"/>
    <w:rsid w:val="009719F1"/>
    <w:rsid w:val="00976D75"/>
    <w:rsid w:val="009825ED"/>
    <w:rsid w:val="00984AF4"/>
    <w:rsid w:val="00993D31"/>
    <w:rsid w:val="00996B85"/>
    <w:rsid w:val="009A3DEA"/>
    <w:rsid w:val="009B2E3D"/>
    <w:rsid w:val="009B5240"/>
    <w:rsid w:val="009B6816"/>
    <w:rsid w:val="009C117C"/>
    <w:rsid w:val="009C3B75"/>
    <w:rsid w:val="00A04030"/>
    <w:rsid w:val="00A04CC1"/>
    <w:rsid w:val="00A16443"/>
    <w:rsid w:val="00A203C0"/>
    <w:rsid w:val="00A33CC5"/>
    <w:rsid w:val="00A43175"/>
    <w:rsid w:val="00A4771B"/>
    <w:rsid w:val="00A6248F"/>
    <w:rsid w:val="00A62D5F"/>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53272"/>
    <w:rsid w:val="00B6307E"/>
    <w:rsid w:val="00B71001"/>
    <w:rsid w:val="00B85B88"/>
    <w:rsid w:val="00B95179"/>
    <w:rsid w:val="00BA7129"/>
    <w:rsid w:val="00BA758A"/>
    <w:rsid w:val="00BB1865"/>
    <w:rsid w:val="00BC7A8E"/>
    <w:rsid w:val="00BF7E1B"/>
    <w:rsid w:val="00C01089"/>
    <w:rsid w:val="00C14C1D"/>
    <w:rsid w:val="00C207FE"/>
    <w:rsid w:val="00C22524"/>
    <w:rsid w:val="00C35E7C"/>
    <w:rsid w:val="00C42B64"/>
    <w:rsid w:val="00C437FB"/>
    <w:rsid w:val="00C6525A"/>
    <w:rsid w:val="00C65A56"/>
    <w:rsid w:val="00C707F1"/>
    <w:rsid w:val="00C75178"/>
    <w:rsid w:val="00C85517"/>
    <w:rsid w:val="00C93371"/>
    <w:rsid w:val="00C93BF6"/>
    <w:rsid w:val="00CA109A"/>
    <w:rsid w:val="00CC0DC7"/>
    <w:rsid w:val="00CD56A3"/>
    <w:rsid w:val="00CD5B96"/>
    <w:rsid w:val="00CE4F17"/>
    <w:rsid w:val="00CF159D"/>
    <w:rsid w:val="00D040A4"/>
    <w:rsid w:val="00D10569"/>
    <w:rsid w:val="00D1475D"/>
    <w:rsid w:val="00D167EB"/>
    <w:rsid w:val="00D2078C"/>
    <w:rsid w:val="00D329FD"/>
    <w:rsid w:val="00D50D29"/>
    <w:rsid w:val="00D52651"/>
    <w:rsid w:val="00D5737D"/>
    <w:rsid w:val="00D76FF8"/>
    <w:rsid w:val="00D81A8D"/>
    <w:rsid w:val="00D82227"/>
    <w:rsid w:val="00D86049"/>
    <w:rsid w:val="00DB25C7"/>
    <w:rsid w:val="00DB3748"/>
    <w:rsid w:val="00DB4801"/>
    <w:rsid w:val="00DC4ED2"/>
    <w:rsid w:val="00DC7C03"/>
    <w:rsid w:val="00DE2514"/>
    <w:rsid w:val="00DE28C6"/>
    <w:rsid w:val="00DE6608"/>
    <w:rsid w:val="00DE6CA9"/>
    <w:rsid w:val="00DF598C"/>
    <w:rsid w:val="00DF7513"/>
    <w:rsid w:val="00E059D7"/>
    <w:rsid w:val="00E1127E"/>
    <w:rsid w:val="00E230C5"/>
    <w:rsid w:val="00E241B2"/>
    <w:rsid w:val="00E374AF"/>
    <w:rsid w:val="00E43C9D"/>
    <w:rsid w:val="00E50CBC"/>
    <w:rsid w:val="00E5479B"/>
    <w:rsid w:val="00E66E2A"/>
    <w:rsid w:val="00E70934"/>
    <w:rsid w:val="00E81EFA"/>
    <w:rsid w:val="00E84413"/>
    <w:rsid w:val="00EA2F25"/>
    <w:rsid w:val="00EA6187"/>
    <w:rsid w:val="00EC3223"/>
    <w:rsid w:val="00EC4E84"/>
    <w:rsid w:val="00ED7C61"/>
    <w:rsid w:val="00EE3A76"/>
    <w:rsid w:val="00EE4C9B"/>
    <w:rsid w:val="00EE4F20"/>
    <w:rsid w:val="00F03B6F"/>
    <w:rsid w:val="00F1037F"/>
    <w:rsid w:val="00F33B1A"/>
    <w:rsid w:val="00F467C5"/>
    <w:rsid w:val="00F5087A"/>
    <w:rsid w:val="00F56A9F"/>
    <w:rsid w:val="00F61ECD"/>
    <w:rsid w:val="00F626F4"/>
    <w:rsid w:val="00F64479"/>
    <w:rsid w:val="00F70F1F"/>
    <w:rsid w:val="00F770AD"/>
    <w:rsid w:val="00F82D5C"/>
    <w:rsid w:val="00F928AE"/>
    <w:rsid w:val="00FA5796"/>
    <w:rsid w:val="00FB16DF"/>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0B16D-1250-4E19-AC5C-DB0D7562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15</Pages>
  <Words>4175</Words>
  <Characters>31655</Characters>
  <Application>Microsoft Office Word</Application>
  <DocSecurity>0</DocSecurity>
  <Lines>263</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Елена А. Крапивина</cp:lastModifiedBy>
  <cp:revision>212</cp:revision>
  <cp:lastPrinted>2021-11-08T07:39:00Z</cp:lastPrinted>
  <dcterms:created xsi:type="dcterms:W3CDTF">2020-01-22T07:27:00Z</dcterms:created>
  <dcterms:modified xsi:type="dcterms:W3CDTF">2022-02-02T11:37:00Z</dcterms:modified>
</cp:coreProperties>
</file>